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677B" w:rsidRPr="00C8050E" w:rsidRDefault="0036677B" w:rsidP="00503BC4">
      <w:pPr>
        <w:jc w:val="right"/>
        <w:rPr>
          <w:rFonts w:ascii="Times New Roman" w:hAnsi="Times New Roman"/>
          <w:b/>
          <w:sz w:val="24"/>
          <w:szCs w:val="24"/>
        </w:rPr>
      </w:pPr>
      <w:r w:rsidRPr="00C8050E">
        <w:rPr>
          <w:rFonts w:ascii="Times New Roman" w:hAnsi="Times New Roman"/>
          <w:b/>
          <w:sz w:val="24"/>
          <w:szCs w:val="24"/>
        </w:rPr>
        <w:t xml:space="preserve">Программа утверждена на заседании кафедры </w:t>
      </w:r>
      <w:r w:rsidR="00C8050E" w:rsidRPr="00C8050E">
        <w:rPr>
          <w:rFonts w:ascii="Times New Roman" w:hAnsi="Times New Roman"/>
          <w:b/>
          <w:sz w:val="24"/>
          <w:szCs w:val="24"/>
        </w:rPr>
        <w:t>теории чисел</w:t>
      </w:r>
    </w:p>
    <w:p w:rsidR="0036677B" w:rsidRPr="003A3649" w:rsidRDefault="0036677B" w:rsidP="00503BC4">
      <w:pPr>
        <w:jc w:val="right"/>
        <w:rPr>
          <w:rFonts w:ascii="Times New Roman" w:hAnsi="Times New Roman"/>
          <w:b/>
          <w:sz w:val="24"/>
          <w:szCs w:val="24"/>
        </w:rPr>
      </w:pPr>
    </w:p>
    <w:p w:rsidR="0036677B" w:rsidRPr="003A3649" w:rsidRDefault="0036677B" w:rsidP="007E24DD">
      <w:pPr>
        <w:jc w:val="right"/>
        <w:rPr>
          <w:rFonts w:ascii="Times New Roman" w:hAnsi="Times New Roman"/>
          <w:i/>
          <w:sz w:val="24"/>
          <w:szCs w:val="24"/>
        </w:rPr>
      </w:pPr>
    </w:p>
    <w:p w:rsidR="0036677B" w:rsidRPr="003A3649" w:rsidRDefault="0036677B" w:rsidP="000E492C">
      <w:pPr>
        <w:jc w:val="center"/>
        <w:rPr>
          <w:rFonts w:ascii="Times New Roman" w:hAnsi="Times New Roman"/>
          <w:b/>
          <w:sz w:val="24"/>
          <w:szCs w:val="24"/>
        </w:rPr>
      </w:pPr>
      <w:r w:rsidRPr="003A3649">
        <w:rPr>
          <w:rFonts w:ascii="Times New Roman" w:hAnsi="Times New Roman"/>
          <w:b/>
          <w:sz w:val="24"/>
          <w:szCs w:val="24"/>
        </w:rPr>
        <w:t xml:space="preserve">Рабочая программа дисциплины (модуля) </w:t>
      </w:r>
    </w:p>
    <w:p w:rsidR="0036677B" w:rsidRPr="003A3649" w:rsidRDefault="0036677B" w:rsidP="000E492C">
      <w:pPr>
        <w:jc w:val="center"/>
        <w:rPr>
          <w:rFonts w:ascii="Times New Roman" w:hAnsi="Times New Roman"/>
          <w:b/>
          <w:sz w:val="24"/>
          <w:szCs w:val="24"/>
        </w:rPr>
      </w:pPr>
    </w:p>
    <w:p w:rsidR="007F2E49" w:rsidRPr="00114730" w:rsidRDefault="0036677B" w:rsidP="00614BAB">
      <w:pPr>
        <w:rPr>
          <w:rFonts w:ascii="Times New Roman" w:hAnsi="Times New Roman"/>
          <w:color w:val="9BBB59" w:themeColor="accent3"/>
          <w:sz w:val="24"/>
          <w:szCs w:val="24"/>
        </w:rPr>
      </w:pPr>
      <w:r w:rsidRPr="00114730">
        <w:rPr>
          <w:rFonts w:ascii="Times New Roman" w:hAnsi="Times New Roman"/>
          <w:sz w:val="24"/>
          <w:szCs w:val="24"/>
        </w:rPr>
        <w:t xml:space="preserve">1. </w:t>
      </w:r>
      <w:r w:rsidRPr="003A3649">
        <w:rPr>
          <w:rFonts w:ascii="Times New Roman" w:hAnsi="Times New Roman"/>
          <w:sz w:val="24"/>
          <w:szCs w:val="24"/>
        </w:rPr>
        <w:t>Код</w:t>
      </w:r>
      <w:r w:rsidRPr="00114730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и</w:t>
      </w:r>
      <w:r w:rsidRPr="00114730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наименование</w:t>
      </w:r>
      <w:r w:rsidRPr="00114730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дисциплины</w:t>
      </w:r>
      <w:r w:rsidRPr="00114730">
        <w:rPr>
          <w:rFonts w:ascii="Times New Roman" w:hAnsi="Times New Roman"/>
          <w:sz w:val="24"/>
          <w:szCs w:val="24"/>
        </w:rPr>
        <w:t xml:space="preserve"> (</w:t>
      </w:r>
      <w:r w:rsidRPr="003A3649">
        <w:rPr>
          <w:rFonts w:ascii="Times New Roman" w:hAnsi="Times New Roman"/>
          <w:sz w:val="24"/>
          <w:szCs w:val="24"/>
        </w:rPr>
        <w:t>модуля</w:t>
      </w:r>
      <w:r w:rsidRPr="00114730">
        <w:rPr>
          <w:rFonts w:ascii="Times New Roman" w:hAnsi="Times New Roman"/>
          <w:sz w:val="24"/>
          <w:szCs w:val="24"/>
        </w:rPr>
        <w:t>)</w:t>
      </w:r>
      <w:r w:rsidR="00FB120B" w:rsidRPr="00114730">
        <w:rPr>
          <w:rFonts w:ascii="Times New Roman" w:hAnsi="Times New Roman"/>
          <w:sz w:val="24"/>
          <w:szCs w:val="24"/>
        </w:rPr>
        <w:t xml:space="preserve">: </w:t>
      </w:r>
      <w:r w:rsidR="00154454" w:rsidRPr="00154454">
        <w:rPr>
          <w:rFonts w:ascii="Times New Roman" w:hAnsi="Times New Roman"/>
          <w:sz w:val="24"/>
          <w:szCs w:val="24"/>
          <w:lang w:val="en-US"/>
        </w:rPr>
        <w:t>Multiple</w:t>
      </w:r>
      <w:r w:rsidR="00154454" w:rsidRPr="00114730">
        <w:rPr>
          <w:rFonts w:ascii="Times New Roman" w:hAnsi="Times New Roman"/>
          <w:sz w:val="24"/>
          <w:szCs w:val="24"/>
        </w:rPr>
        <w:t xml:space="preserve"> </w:t>
      </w:r>
      <w:r w:rsidR="00154454" w:rsidRPr="00154454">
        <w:rPr>
          <w:rFonts w:ascii="Times New Roman" w:hAnsi="Times New Roman"/>
          <w:sz w:val="24"/>
          <w:szCs w:val="24"/>
          <w:lang w:val="en-US"/>
        </w:rPr>
        <w:t>zeta</w:t>
      </w:r>
      <w:r w:rsidR="00154454" w:rsidRPr="00114730">
        <w:rPr>
          <w:rFonts w:ascii="Times New Roman" w:hAnsi="Times New Roman"/>
          <w:sz w:val="24"/>
          <w:szCs w:val="24"/>
        </w:rPr>
        <w:t xml:space="preserve"> </w:t>
      </w:r>
      <w:r w:rsidR="00154454" w:rsidRPr="00154454">
        <w:rPr>
          <w:rFonts w:ascii="Times New Roman" w:hAnsi="Times New Roman"/>
          <w:sz w:val="24"/>
          <w:szCs w:val="24"/>
          <w:lang w:val="en-US"/>
        </w:rPr>
        <w:t>values</w:t>
      </w:r>
      <w:r w:rsidR="00154454" w:rsidRPr="00114730">
        <w:rPr>
          <w:rFonts w:ascii="Times New Roman" w:hAnsi="Times New Roman"/>
          <w:sz w:val="24"/>
          <w:szCs w:val="24"/>
        </w:rPr>
        <w:t xml:space="preserve"> </w:t>
      </w:r>
      <w:r w:rsidR="00154454" w:rsidRPr="00154454">
        <w:rPr>
          <w:rFonts w:ascii="Times New Roman" w:hAnsi="Times New Roman"/>
          <w:sz w:val="24"/>
          <w:szCs w:val="24"/>
          <w:lang w:val="en-US"/>
        </w:rPr>
        <w:t>and</w:t>
      </w:r>
      <w:r w:rsidR="00154454" w:rsidRPr="00114730">
        <w:rPr>
          <w:rFonts w:ascii="Times New Roman" w:hAnsi="Times New Roman"/>
          <w:sz w:val="24"/>
          <w:szCs w:val="24"/>
        </w:rPr>
        <w:t xml:space="preserve"> </w:t>
      </w:r>
      <w:r w:rsidR="00154454" w:rsidRPr="00154454">
        <w:rPr>
          <w:rFonts w:ascii="Times New Roman" w:hAnsi="Times New Roman"/>
          <w:sz w:val="24"/>
          <w:szCs w:val="24"/>
          <w:lang w:val="en-US"/>
        </w:rPr>
        <w:t>generalized</w:t>
      </w:r>
      <w:r w:rsidR="00154454" w:rsidRPr="001147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54454" w:rsidRPr="00154454">
        <w:rPr>
          <w:rFonts w:ascii="Times New Roman" w:hAnsi="Times New Roman"/>
          <w:sz w:val="24"/>
          <w:szCs w:val="24"/>
          <w:lang w:val="en-US"/>
        </w:rPr>
        <w:t>polylogarithms</w:t>
      </w:r>
      <w:proofErr w:type="spellEnd"/>
      <w:r w:rsidR="00154454" w:rsidRPr="00114730">
        <w:rPr>
          <w:rFonts w:ascii="Times New Roman" w:hAnsi="Times New Roman"/>
          <w:sz w:val="24"/>
          <w:szCs w:val="24"/>
        </w:rPr>
        <w:t>.</w:t>
      </w:r>
      <w:r w:rsidR="00154454" w:rsidRPr="00154454">
        <w:rPr>
          <w:rFonts w:ascii="Times New Roman" w:hAnsi="Times New Roman"/>
          <w:color w:val="9BBB59" w:themeColor="accent3"/>
          <w:sz w:val="24"/>
          <w:szCs w:val="24"/>
          <w:lang w:val="en-US"/>
        </w:rPr>
        <w:t> </w:t>
      </w:r>
    </w:p>
    <w:p w:rsidR="00E170A8" w:rsidRPr="00114730" w:rsidRDefault="00E170A8" w:rsidP="00614BAB">
      <w:pPr>
        <w:rPr>
          <w:rFonts w:ascii="Times New Roman" w:hAnsi="Times New Roman"/>
          <w:sz w:val="24"/>
          <w:szCs w:val="24"/>
        </w:rPr>
      </w:pPr>
    </w:p>
    <w:p w:rsidR="0036677B" w:rsidRPr="002811C2" w:rsidRDefault="0036677B" w:rsidP="00614BAB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2. Уровень высшего </w:t>
      </w:r>
      <w:r w:rsidRPr="002811C2">
        <w:rPr>
          <w:rFonts w:ascii="Times New Roman" w:hAnsi="Times New Roman"/>
          <w:sz w:val="24"/>
          <w:szCs w:val="24"/>
        </w:rPr>
        <w:t xml:space="preserve">образования – </w:t>
      </w:r>
      <w:r w:rsidR="002C6AB5" w:rsidRPr="002811C2">
        <w:rPr>
          <w:rFonts w:ascii="Times New Roman" w:hAnsi="Times New Roman"/>
          <w:sz w:val="24"/>
          <w:szCs w:val="24"/>
        </w:rPr>
        <w:t>специалитет</w:t>
      </w:r>
      <w:r w:rsidRPr="002811C2">
        <w:rPr>
          <w:rFonts w:ascii="Times New Roman" w:hAnsi="Times New Roman"/>
          <w:sz w:val="24"/>
          <w:szCs w:val="24"/>
        </w:rPr>
        <w:t xml:space="preserve">. </w:t>
      </w:r>
    </w:p>
    <w:p w:rsidR="0036677B" w:rsidRPr="002811C2" w:rsidRDefault="0036677B" w:rsidP="00614BAB">
      <w:pPr>
        <w:rPr>
          <w:rFonts w:ascii="Times New Roman" w:hAnsi="Times New Roman"/>
          <w:sz w:val="24"/>
          <w:szCs w:val="24"/>
        </w:rPr>
      </w:pPr>
    </w:p>
    <w:p w:rsidR="00FC3532" w:rsidRPr="007D1562" w:rsidRDefault="0036677B" w:rsidP="00FC353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3. </w:t>
      </w:r>
      <w:r w:rsidR="001C68FF" w:rsidRPr="003A3649">
        <w:rPr>
          <w:rFonts w:ascii="Times New Roman" w:hAnsi="Times New Roman"/>
          <w:sz w:val="24"/>
          <w:szCs w:val="24"/>
        </w:rPr>
        <w:t>Направление подготовки</w:t>
      </w:r>
      <w:r w:rsidR="001C68FF">
        <w:rPr>
          <w:rFonts w:ascii="Times New Roman" w:hAnsi="Times New Roman"/>
          <w:sz w:val="24"/>
          <w:szCs w:val="24"/>
        </w:rPr>
        <w:t>: 01</w:t>
      </w:r>
      <w:r w:rsidR="002869E2">
        <w:rPr>
          <w:rFonts w:ascii="Times New Roman" w:hAnsi="Times New Roman"/>
          <w:sz w:val="24"/>
          <w:szCs w:val="24"/>
        </w:rPr>
        <w:t>.</w:t>
      </w:r>
      <w:r w:rsidR="008D1661">
        <w:rPr>
          <w:rFonts w:ascii="Times New Roman" w:hAnsi="Times New Roman"/>
          <w:sz w:val="24"/>
          <w:szCs w:val="24"/>
        </w:rPr>
        <w:t>05</w:t>
      </w:r>
      <w:r w:rsidR="002869E2">
        <w:rPr>
          <w:rFonts w:ascii="Times New Roman" w:hAnsi="Times New Roman"/>
          <w:sz w:val="24"/>
          <w:szCs w:val="24"/>
        </w:rPr>
        <w:t>.</w:t>
      </w:r>
      <w:r w:rsidR="001C68FF">
        <w:rPr>
          <w:rFonts w:ascii="Times New Roman" w:hAnsi="Times New Roman"/>
          <w:sz w:val="24"/>
          <w:szCs w:val="24"/>
        </w:rPr>
        <w:t xml:space="preserve">01 </w:t>
      </w:r>
      <w:r w:rsidR="008D1661">
        <w:rPr>
          <w:rFonts w:ascii="Times New Roman" w:hAnsi="Times New Roman"/>
          <w:sz w:val="24"/>
          <w:szCs w:val="24"/>
        </w:rPr>
        <w:t>Фундаментальные м</w:t>
      </w:r>
      <w:r w:rsidR="001C68FF">
        <w:rPr>
          <w:rFonts w:ascii="Times New Roman" w:hAnsi="Times New Roman"/>
          <w:sz w:val="24"/>
          <w:szCs w:val="24"/>
        </w:rPr>
        <w:t>атематика и механика</w:t>
      </w:r>
      <w:r w:rsidR="001C68FF" w:rsidRPr="003A3649">
        <w:rPr>
          <w:rFonts w:ascii="Times New Roman" w:hAnsi="Times New Roman"/>
          <w:sz w:val="24"/>
          <w:szCs w:val="24"/>
        </w:rPr>
        <w:t xml:space="preserve">. </w:t>
      </w:r>
      <w:r w:rsidR="008D1661">
        <w:rPr>
          <w:rFonts w:ascii="Times New Roman" w:hAnsi="Times New Roman"/>
          <w:sz w:val="24"/>
          <w:szCs w:val="24"/>
        </w:rPr>
        <w:t>Специализация</w:t>
      </w:r>
      <w:r w:rsidR="001C68FF">
        <w:rPr>
          <w:rFonts w:ascii="Times New Roman" w:hAnsi="Times New Roman"/>
          <w:sz w:val="24"/>
          <w:szCs w:val="24"/>
        </w:rPr>
        <w:t>:</w:t>
      </w:r>
      <w:r w:rsidR="008D1661">
        <w:rPr>
          <w:rFonts w:ascii="Times New Roman" w:hAnsi="Times New Roman"/>
          <w:sz w:val="24"/>
          <w:szCs w:val="24"/>
        </w:rPr>
        <w:t xml:space="preserve">Фундаментальная </w:t>
      </w:r>
      <w:r w:rsidR="000054EF">
        <w:rPr>
          <w:rFonts w:ascii="Times New Roman" w:hAnsi="Times New Roman"/>
          <w:sz w:val="24"/>
          <w:szCs w:val="24"/>
        </w:rPr>
        <w:t>математика</w:t>
      </w:r>
      <w:r w:rsidR="00FC3532" w:rsidRPr="007D1562">
        <w:rPr>
          <w:rFonts w:ascii="Times New Roman" w:hAnsi="Times New Roman"/>
          <w:sz w:val="24"/>
          <w:szCs w:val="24"/>
        </w:rPr>
        <w:t>.</w:t>
      </w: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</w:p>
    <w:p w:rsidR="005E37A2" w:rsidRDefault="005E37A2" w:rsidP="005E37A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4. Место дисциплины (модуля) в структуре ООП</w:t>
      </w:r>
      <w:r>
        <w:rPr>
          <w:rFonts w:ascii="Times New Roman" w:hAnsi="Times New Roman"/>
          <w:sz w:val="24"/>
          <w:szCs w:val="24"/>
        </w:rPr>
        <w:t xml:space="preserve">: </w:t>
      </w:r>
      <w:r w:rsidRPr="00EC3F1A">
        <w:rPr>
          <w:rFonts w:ascii="Times New Roman" w:hAnsi="Times New Roman"/>
          <w:sz w:val="24"/>
          <w:szCs w:val="24"/>
        </w:rPr>
        <w:t>вариативная часть О</w:t>
      </w:r>
      <w:r>
        <w:rPr>
          <w:rFonts w:ascii="Times New Roman" w:hAnsi="Times New Roman"/>
          <w:sz w:val="24"/>
          <w:szCs w:val="24"/>
        </w:rPr>
        <w:t xml:space="preserve">ОП. Является специальной дисциплиной (спецкурсом) для студентов 3-6 годов обучения, специализирующихся в данной научной области или смежной научной области, спецкурсом по выбору студента.  </w:t>
      </w:r>
    </w:p>
    <w:p w:rsidR="005E37A2" w:rsidRDefault="005E37A2" w:rsidP="005E37A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Освоение дисциплины необходимо для последующего изучения дисциплин образовательной программы: курсовая работа, научно-исследовательская практика, преддипломная практика, выпускная квалификационная работа.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5. Планируемые результаты обучения по дисциплине (модулю), соотнесенные с планируемыми результатами освоения образовательной программы (компетенциями выпускников)</w:t>
      </w:r>
    </w:p>
    <w:p w:rsidR="002C6AB5" w:rsidRDefault="002C6AB5" w:rsidP="00EB7EAF">
      <w:pPr>
        <w:rPr>
          <w:rFonts w:ascii="Times New Roman" w:hAnsi="Times New Roman"/>
          <w:i/>
          <w:sz w:val="24"/>
          <w:szCs w:val="24"/>
          <w:highlight w:val="yellow"/>
        </w:rPr>
      </w:pPr>
    </w:p>
    <w:p w:rsidR="0036677B" w:rsidRPr="003A3649" w:rsidRDefault="0036677B" w:rsidP="00EB7EAF">
      <w:pPr>
        <w:rPr>
          <w:rFonts w:ascii="Times New Roman" w:hAnsi="Times New Roman"/>
          <w:i/>
          <w:sz w:val="24"/>
          <w:szCs w:val="24"/>
          <w:highlight w:val="yellow"/>
        </w:rPr>
      </w:pP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B06DD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6. Объем дисциплины (модуля) в зачетных единицах с указанием количества академических или астрономических часов, выделенных на контактную работу обучающихся с преподавателем (по видам учебных занятий) и на самостоятельную работу обучающихся: </w:t>
      </w:r>
    </w:p>
    <w:p w:rsidR="00994792" w:rsidRPr="00A3599A" w:rsidRDefault="0036677B" w:rsidP="00B06DD0">
      <w:pPr>
        <w:rPr>
          <w:rFonts w:ascii="Times New Roman" w:hAnsi="Times New Roman"/>
          <w:sz w:val="24"/>
          <w:szCs w:val="24"/>
        </w:rPr>
      </w:pPr>
      <w:r w:rsidRPr="00A3599A">
        <w:rPr>
          <w:rFonts w:ascii="Times New Roman" w:hAnsi="Times New Roman"/>
          <w:sz w:val="24"/>
          <w:szCs w:val="24"/>
        </w:rPr>
        <w:t>Объем</w:t>
      </w:r>
      <w:r w:rsidR="00DD66D1" w:rsidRPr="00A3599A">
        <w:rPr>
          <w:rFonts w:ascii="Times New Roman" w:hAnsi="Times New Roman"/>
          <w:sz w:val="24"/>
          <w:szCs w:val="24"/>
        </w:rPr>
        <w:t xml:space="preserve"> дисциплины (модуля) составляет </w:t>
      </w:r>
      <w:r w:rsidR="00A30333" w:rsidRPr="00A3599A">
        <w:rPr>
          <w:rFonts w:ascii="Times New Roman" w:hAnsi="Times New Roman"/>
          <w:sz w:val="24"/>
          <w:szCs w:val="24"/>
        </w:rPr>
        <w:t xml:space="preserve">3 </w:t>
      </w:r>
      <w:r w:rsidRPr="00A3599A">
        <w:rPr>
          <w:rFonts w:ascii="Times New Roman" w:hAnsi="Times New Roman"/>
          <w:sz w:val="24"/>
          <w:szCs w:val="24"/>
        </w:rPr>
        <w:t>зачетных единиц</w:t>
      </w:r>
      <w:r w:rsidR="00DD66D1" w:rsidRPr="00A3599A">
        <w:rPr>
          <w:rFonts w:ascii="Times New Roman" w:hAnsi="Times New Roman"/>
          <w:sz w:val="24"/>
          <w:szCs w:val="24"/>
        </w:rPr>
        <w:t>ы</w:t>
      </w:r>
      <w:r w:rsidRPr="00A3599A">
        <w:rPr>
          <w:rFonts w:ascii="Times New Roman" w:hAnsi="Times New Roman"/>
          <w:sz w:val="24"/>
          <w:szCs w:val="24"/>
        </w:rPr>
        <w:t xml:space="preserve">, всего  </w:t>
      </w:r>
      <w:r w:rsidR="00A30333" w:rsidRPr="00A3599A">
        <w:rPr>
          <w:rFonts w:ascii="Times New Roman" w:hAnsi="Times New Roman"/>
          <w:sz w:val="24"/>
          <w:szCs w:val="24"/>
        </w:rPr>
        <w:t>108</w:t>
      </w:r>
      <w:r w:rsidR="002C6AB5" w:rsidRPr="00A3599A">
        <w:rPr>
          <w:rFonts w:ascii="Times New Roman" w:hAnsi="Times New Roman"/>
          <w:sz w:val="24"/>
          <w:szCs w:val="24"/>
        </w:rPr>
        <w:t xml:space="preserve"> часа, из которых 44</w:t>
      </w:r>
      <w:r w:rsidR="00D312A1">
        <w:rPr>
          <w:rFonts w:ascii="Times New Roman" w:hAnsi="Times New Roman"/>
          <w:sz w:val="24"/>
          <w:szCs w:val="24"/>
        </w:rPr>
        <w:t xml:space="preserve"> (46*) </w:t>
      </w:r>
      <w:r w:rsidR="00BC5B51" w:rsidRPr="00A3599A">
        <w:rPr>
          <w:rFonts w:ascii="Times New Roman" w:hAnsi="Times New Roman"/>
          <w:sz w:val="24"/>
          <w:szCs w:val="24"/>
        </w:rPr>
        <w:t>часа</w:t>
      </w:r>
      <w:r w:rsidRPr="00A3599A">
        <w:rPr>
          <w:rFonts w:ascii="Times New Roman" w:hAnsi="Times New Roman"/>
          <w:sz w:val="24"/>
          <w:szCs w:val="24"/>
        </w:rPr>
        <w:t xml:space="preserve"> составляет контактная работа </w:t>
      </w:r>
      <w:r w:rsidR="00A30333" w:rsidRPr="00A3599A">
        <w:rPr>
          <w:rFonts w:ascii="Times New Roman" w:hAnsi="Times New Roman"/>
          <w:sz w:val="24"/>
          <w:szCs w:val="24"/>
        </w:rPr>
        <w:t xml:space="preserve">студента с преподавателем </w:t>
      </w:r>
      <w:r w:rsidR="00994792" w:rsidRPr="00A3599A">
        <w:rPr>
          <w:rFonts w:ascii="Times New Roman" w:hAnsi="Times New Roman"/>
          <w:sz w:val="24"/>
          <w:szCs w:val="24"/>
        </w:rPr>
        <w:t>(34 (36*)</w:t>
      </w:r>
      <w:r w:rsidR="00A30333" w:rsidRPr="00A3599A">
        <w:rPr>
          <w:rFonts w:ascii="Times New Roman" w:hAnsi="Times New Roman"/>
          <w:sz w:val="24"/>
          <w:szCs w:val="24"/>
        </w:rPr>
        <w:t xml:space="preserve"> часа</w:t>
      </w:r>
      <w:r w:rsidRPr="00A3599A">
        <w:rPr>
          <w:rFonts w:ascii="Times New Roman" w:hAnsi="Times New Roman"/>
          <w:sz w:val="24"/>
          <w:szCs w:val="24"/>
        </w:rPr>
        <w:t xml:space="preserve"> з</w:t>
      </w:r>
      <w:r w:rsidR="00E05F63" w:rsidRPr="00A3599A">
        <w:rPr>
          <w:rFonts w:ascii="Times New Roman" w:hAnsi="Times New Roman"/>
          <w:sz w:val="24"/>
          <w:szCs w:val="24"/>
        </w:rPr>
        <w:t xml:space="preserve">анятия лекционного типа,  </w:t>
      </w:r>
      <w:r w:rsidR="00A30333" w:rsidRPr="00A3599A">
        <w:rPr>
          <w:rFonts w:ascii="Times New Roman" w:hAnsi="Times New Roman"/>
          <w:sz w:val="24"/>
          <w:szCs w:val="24"/>
        </w:rPr>
        <w:t>12</w:t>
      </w:r>
      <w:r w:rsidRPr="00A3599A">
        <w:rPr>
          <w:rFonts w:ascii="Times New Roman" w:hAnsi="Times New Roman"/>
          <w:sz w:val="24"/>
          <w:szCs w:val="24"/>
        </w:rPr>
        <w:t xml:space="preserve"> часов мероприятия текущего контроля</w:t>
      </w:r>
      <w:r w:rsidR="00DD66D1" w:rsidRPr="00A3599A">
        <w:rPr>
          <w:rFonts w:ascii="Times New Roman" w:hAnsi="Times New Roman"/>
          <w:sz w:val="24"/>
          <w:szCs w:val="24"/>
        </w:rPr>
        <w:t xml:space="preserve"> успеваемости и </w:t>
      </w:r>
      <w:r w:rsidRPr="00A3599A">
        <w:rPr>
          <w:rFonts w:ascii="Times New Roman" w:hAnsi="Times New Roman"/>
          <w:sz w:val="24"/>
          <w:szCs w:val="24"/>
        </w:rPr>
        <w:t>пром</w:t>
      </w:r>
      <w:r w:rsidR="00A30333" w:rsidRPr="00A3599A">
        <w:rPr>
          <w:rFonts w:ascii="Times New Roman" w:hAnsi="Times New Roman"/>
          <w:sz w:val="24"/>
          <w:szCs w:val="24"/>
        </w:rPr>
        <w:t>ежуточной аттестации), 64</w:t>
      </w:r>
      <w:r w:rsidR="00994792" w:rsidRPr="00A3599A">
        <w:rPr>
          <w:rFonts w:ascii="Times New Roman" w:hAnsi="Times New Roman"/>
          <w:sz w:val="24"/>
          <w:szCs w:val="24"/>
        </w:rPr>
        <w:t xml:space="preserve"> (62*) </w:t>
      </w:r>
      <w:r w:rsidR="00A30333" w:rsidRPr="00A3599A">
        <w:rPr>
          <w:rFonts w:ascii="Times New Roman" w:hAnsi="Times New Roman"/>
          <w:sz w:val="24"/>
          <w:szCs w:val="24"/>
        </w:rPr>
        <w:t xml:space="preserve"> часа</w:t>
      </w:r>
      <w:r w:rsidRPr="00A3599A">
        <w:rPr>
          <w:rFonts w:ascii="Times New Roman" w:hAnsi="Times New Roman"/>
          <w:sz w:val="24"/>
          <w:szCs w:val="24"/>
        </w:rPr>
        <w:t xml:space="preserve">  составляет  самостоятельная работа </w:t>
      </w:r>
      <w:r w:rsidR="00A30333" w:rsidRPr="00A3599A">
        <w:rPr>
          <w:rFonts w:ascii="Times New Roman" w:hAnsi="Times New Roman"/>
          <w:sz w:val="24"/>
          <w:szCs w:val="24"/>
        </w:rPr>
        <w:t>студента</w:t>
      </w:r>
      <w:r w:rsidR="000C6665" w:rsidRPr="00A3599A">
        <w:rPr>
          <w:rFonts w:ascii="Times New Roman" w:hAnsi="Times New Roman"/>
          <w:sz w:val="24"/>
          <w:szCs w:val="24"/>
        </w:rPr>
        <w:t>.</w:t>
      </w:r>
    </w:p>
    <w:p w:rsidR="002C6AB5" w:rsidRDefault="00994792" w:rsidP="00B06DD0">
      <w:p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* - если специальный курс читается в нечетном семестре (продолжительность нечетного семестра 18 недель, четного семестра 17 недель).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5E37A2" w:rsidRPr="003A3649" w:rsidRDefault="005E37A2" w:rsidP="005E37A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7.  Входные требования для освоения дисциплины (м</w:t>
      </w:r>
      <w:r>
        <w:rPr>
          <w:rFonts w:ascii="Times New Roman" w:hAnsi="Times New Roman"/>
          <w:sz w:val="24"/>
          <w:szCs w:val="24"/>
        </w:rPr>
        <w:t>одуля), предварительные условия</w:t>
      </w:r>
      <w:r w:rsidRPr="003A3649">
        <w:rPr>
          <w:rFonts w:ascii="Times New Roman" w:hAnsi="Times New Roman"/>
          <w:sz w:val="24"/>
          <w:szCs w:val="24"/>
        </w:rPr>
        <w:t>.</w:t>
      </w:r>
    </w:p>
    <w:p w:rsidR="005E37A2" w:rsidRDefault="005E37A2" w:rsidP="005E37A2">
      <w:pPr>
        <w:spacing w:line="240" w:lineRule="auto"/>
        <w:rPr>
          <w:rFonts w:ascii="Times New Roman" w:hAnsi="Times New Roman"/>
          <w:sz w:val="24"/>
          <w:szCs w:val="24"/>
        </w:rPr>
      </w:pPr>
      <w:r w:rsidRPr="00F91CED">
        <w:rPr>
          <w:rFonts w:ascii="Times New Roman" w:hAnsi="Times New Roman"/>
          <w:sz w:val="24"/>
          <w:szCs w:val="24"/>
        </w:rPr>
        <w:lastRenderedPageBreak/>
        <w:t xml:space="preserve">Для того чтобы </w:t>
      </w:r>
      <w:r>
        <w:rPr>
          <w:rFonts w:ascii="Times New Roman" w:hAnsi="Times New Roman"/>
          <w:sz w:val="24"/>
          <w:szCs w:val="24"/>
        </w:rPr>
        <w:t>изучение</w:t>
      </w:r>
      <w:r w:rsidRPr="00F91CED">
        <w:rPr>
          <w:rFonts w:ascii="Times New Roman" w:hAnsi="Times New Roman"/>
          <w:sz w:val="24"/>
          <w:szCs w:val="24"/>
        </w:rPr>
        <w:t xml:space="preserve"> дисциплины</w:t>
      </w:r>
      <w:r>
        <w:rPr>
          <w:rFonts w:ascii="Times New Roman" w:hAnsi="Times New Roman"/>
          <w:sz w:val="24"/>
          <w:szCs w:val="24"/>
        </w:rPr>
        <w:t xml:space="preserve"> было возможно, обучающийся </w:t>
      </w:r>
      <w:r w:rsidRPr="00F91CED">
        <w:rPr>
          <w:rFonts w:ascii="Times New Roman" w:hAnsi="Times New Roman"/>
          <w:sz w:val="24"/>
          <w:szCs w:val="24"/>
        </w:rPr>
        <w:t>должен</w:t>
      </w:r>
    </w:p>
    <w:p w:rsidR="005E37A2" w:rsidRPr="00154454" w:rsidRDefault="005E37A2" w:rsidP="005E37A2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2B2752">
        <w:rPr>
          <w:rFonts w:ascii="Times New Roman" w:hAnsi="Times New Roman"/>
          <w:sz w:val="24"/>
          <w:szCs w:val="24"/>
        </w:rPr>
        <w:t xml:space="preserve">освоить следующие дисциплины образовательной программы:  </w:t>
      </w:r>
      <w:r w:rsidR="00154454">
        <w:rPr>
          <w:rFonts w:ascii="Times New Roman" w:hAnsi="Times New Roman"/>
          <w:sz w:val="24"/>
          <w:szCs w:val="24"/>
        </w:rPr>
        <w:t xml:space="preserve">элементы теории чисел, </w:t>
      </w:r>
      <w:r w:rsidRPr="00154454">
        <w:rPr>
          <w:rFonts w:ascii="Times New Roman" w:hAnsi="Times New Roman"/>
          <w:sz w:val="24"/>
          <w:szCs w:val="24"/>
        </w:rPr>
        <w:t>математический анализ</w:t>
      </w:r>
      <w:r w:rsidR="00154454" w:rsidRPr="00154454">
        <w:rPr>
          <w:rFonts w:ascii="Times New Roman" w:hAnsi="Times New Roman"/>
          <w:sz w:val="24"/>
          <w:szCs w:val="24"/>
        </w:rPr>
        <w:t>.</w:t>
      </w:r>
    </w:p>
    <w:p w:rsidR="00C8050E" w:rsidRPr="00154454" w:rsidRDefault="00C8050E" w:rsidP="00C8050E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154454">
        <w:rPr>
          <w:rFonts w:ascii="Times New Roman" w:hAnsi="Times New Roman"/>
          <w:sz w:val="24"/>
          <w:szCs w:val="24"/>
        </w:rPr>
        <w:t>обладать следующими компетенциями:</w:t>
      </w:r>
    </w:p>
    <w:p w:rsidR="00C8050E" w:rsidRPr="00743B61" w:rsidRDefault="00C8050E" w:rsidP="00C8050E">
      <w:pPr>
        <w:spacing w:line="240" w:lineRule="auto"/>
        <w:rPr>
          <w:rFonts w:ascii="Times New Roman" w:hAnsi="Times New Roman"/>
          <w:sz w:val="24"/>
          <w:szCs w:val="24"/>
        </w:rPr>
      </w:pPr>
      <w:r w:rsidRPr="00F91CED">
        <w:rPr>
          <w:rFonts w:ascii="Times New Roman" w:hAnsi="Times New Roman"/>
          <w:sz w:val="24"/>
          <w:szCs w:val="24"/>
        </w:rPr>
        <w:t>Знать:</w:t>
      </w:r>
      <w:r w:rsidRPr="00FC3532">
        <w:rPr>
          <w:rFonts w:ascii="Times New Roman" w:hAnsi="Times New Roman"/>
          <w:color w:val="76923C" w:themeColor="accent3" w:themeShade="BF"/>
          <w:sz w:val="24"/>
          <w:szCs w:val="24"/>
        </w:rPr>
        <w:t xml:space="preserve"> </w:t>
      </w:r>
      <w:r w:rsidRPr="00743B61">
        <w:rPr>
          <w:rFonts w:ascii="Times New Roman" w:hAnsi="Times New Roman"/>
          <w:sz w:val="24"/>
          <w:szCs w:val="24"/>
        </w:rPr>
        <w:t>основные методы дисциплин из пункта 1).</w:t>
      </w:r>
    </w:p>
    <w:p w:rsidR="00C8050E" w:rsidRPr="00743B61" w:rsidRDefault="00C8050E" w:rsidP="00C8050E">
      <w:pPr>
        <w:spacing w:line="240" w:lineRule="auto"/>
        <w:rPr>
          <w:rFonts w:ascii="Times New Roman" w:hAnsi="Times New Roman"/>
          <w:sz w:val="24"/>
          <w:szCs w:val="24"/>
        </w:rPr>
      </w:pPr>
      <w:r w:rsidRPr="00743B61">
        <w:rPr>
          <w:rFonts w:ascii="Times New Roman" w:hAnsi="Times New Roman"/>
          <w:sz w:val="24"/>
          <w:szCs w:val="24"/>
        </w:rPr>
        <w:t>Уметь: решать стандартные задачи тех же дисциплин и применять идеи, использованные в их решениях, для решения аналогичных  задач.</w:t>
      </w:r>
    </w:p>
    <w:p w:rsidR="005E37A2" w:rsidRDefault="00C8050E" w:rsidP="00C8050E">
      <w:pPr>
        <w:pStyle w:val="a8"/>
        <w:spacing w:line="240" w:lineRule="auto"/>
        <w:ind w:left="0"/>
        <w:rPr>
          <w:color w:val="76923C" w:themeColor="accent3" w:themeShade="BF"/>
        </w:rPr>
      </w:pPr>
      <w:r w:rsidRPr="00743B61">
        <w:rPr>
          <w:kern w:val="24"/>
        </w:rPr>
        <w:t>Владеть:</w:t>
      </w:r>
      <w:r w:rsidRPr="00743B61">
        <w:t xml:space="preserve"> основными понятиями и теоремами тех же дисциплин.</w:t>
      </w:r>
    </w:p>
    <w:p w:rsidR="002C6AB5" w:rsidRDefault="002C6AB5" w:rsidP="001C0B79">
      <w:pPr>
        <w:rPr>
          <w:rFonts w:ascii="Times New Roman" w:hAnsi="Times New Roman"/>
          <w:sz w:val="24"/>
          <w:szCs w:val="24"/>
        </w:rPr>
      </w:pPr>
    </w:p>
    <w:p w:rsidR="0036677B" w:rsidRPr="003A3649" w:rsidRDefault="00DF62A4" w:rsidP="001C0B7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Формат обучения.</w:t>
      </w:r>
    </w:p>
    <w:p w:rsidR="0036677B" w:rsidRDefault="00A30333" w:rsidP="00D2282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3233ED" w:rsidRPr="000C6665">
        <w:rPr>
          <w:rFonts w:ascii="Times New Roman" w:hAnsi="Times New Roman"/>
          <w:sz w:val="24"/>
          <w:szCs w:val="24"/>
        </w:rPr>
        <w:t>чная</w:t>
      </w:r>
      <w:r w:rsidR="006535F4">
        <w:rPr>
          <w:rFonts w:ascii="Times New Roman" w:hAnsi="Times New Roman"/>
          <w:sz w:val="24"/>
          <w:szCs w:val="24"/>
        </w:rPr>
        <w:t xml:space="preserve"> </w:t>
      </w:r>
      <w:r w:rsidR="003233ED" w:rsidRPr="000C6665">
        <w:rPr>
          <w:rFonts w:ascii="Times New Roman" w:hAnsi="Times New Roman"/>
          <w:sz w:val="24"/>
          <w:szCs w:val="24"/>
        </w:rPr>
        <w:t>форма обучения, лекционные занятия.</w:t>
      </w:r>
    </w:p>
    <w:p w:rsidR="00E170A8" w:rsidRPr="000C6665" w:rsidRDefault="00E170A8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0145A3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9. Содержание дисциплины (модуля), струк</w:t>
      </w:r>
      <w:r w:rsidR="00832810">
        <w:rPr>
          <w:rFonts w:ascii="Times New Roman" w:hAnsi="Times New Roman"/>
          <w:sz w:val="24"/>
          <w:szCs w:val="24"/>
        </w:rPr>
        <w:t>турированное по темам</w:t>
      </w:r>
      <w:r w:rsidR="00BC5B51">
        <w:rPr>
          <w:rFonts w:ascii="Times New Roman" w:hAnsi="Times New Roman"/>
          <w:sz w:val="24"/>
          <w:szCs w:val="24"/>
        </w:rPr>
        <w:t xml:space="preserve"> (Перечень тем см. Приложения)</w:t>
      </w:r>
      <w:r w:rsidR="00DA6EB2">
        <w:rPr>
          <w:rFonts w:ascii="Times New Roman" w:hAnsi="Times New Roman"/>
          <w:sz w:val="24"/>
          <w:szCs w:val="24"/>
        </w:rPr>
        <w:t>.</w:t>
      </w:r>
    </w:p>
    <w:p w:rsidR="0036677B" w:rsidRPr="003A3649" w:rsidRDefault="0036677B" w:rsidP="000145A3">
      <w:pPr>
        <w:rPr>
          <w:rFonts w:ascii="Times New Roman" w:hAnsi="Times New Roman"/>
          <w:b/>
          <w:sz w:val="24"/>
          <w:szCs w:val="24"/>
        </w:rPr>
      </w:pPr>
    </w:p>
    <w:tbl>
      <w:tblPr>
        <w:tblW w:w="14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4077"/>
        <w:gridCol w:w="993"/>
        <w:gridCol w:w="1275"/>
        <w:gridCol w:w="738"/>
        <w:gridCol w:w="993"/>
        <w:gridCol w:w="992"/>
        <w:gridCol w:w="1701"/>
        <w:gridCol w:w="1134"/>
        <w:gridCol w:w="1134"/>
        <w:gridCol w:w="679"/>
        <w:gridCol w:w="1192"/>
      </w:tblGrid>
      <w:tr w:rsidR="0036677B" w:rsidRPr="00624F62">
        <w:trPr>
          <w:trHeight w:val="135"/>
        </w:trPr>
        <w:tc>
          <w:tcPr>
            <w:tcW w:w="4077" w:type="dxa"/>
            <w:vMerge w:val="restart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и краткое содержание разделов и тем дисциплины (модуля), </w:t>
            </w:r>
          </w:p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форма промежуточной аттестации по дисциплине (модулю)</w:t>
            </w:r>
          </w:p>
        </w:tc>
        <w:tc>
          <w:tcPr>
            <w:tcW w:w="993" w:type="dxa"/>
            <w:vMerge w:val="restart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(часы</w:t>
            </w:r>
            <w:r w:rsidRPr="00624F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838" w:type="dxa"/>
            <w:gridSpan w:val="9"/>
          </w:tcPr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36677B" w:rsidRPr="00624F62">
        <w:trPr>
          <w:trHeight w:val="135"/>
        </w:trPr>
        <w:tc>
          <w:tcPr>
            <w:tcW w:w="4077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  <w:gridSpan w:val="6"/>
          </w:tcPr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Контактная работа (работа во взаимодействии с преподавателем), часы</w:t>
            </w:r>
          </w:p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  <w:tc>
          <w:tcPr>
            <w:tcW w:w="3005" w:type="dxa"/>
            <w:gridSpan w:val="3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обучающегося, часы </w:t>
            </w:r>
          </w:p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</w:tr>
      <w:tr w:rsidR="00DD66D1" w:rsidRPr="00624F62">
        <w:trPr>
          <w:cantSplit/>
          <w:trHeight w:val="1134"/>
        </w:trPr>
        <w:tc>
          <w:tcPr>
            <w:tcW w:w="4077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 xml:space="preserve">Занятия лекционного  типа </w:t>
            </w:r>
          </w:p>
        </w:tc>
        <w:tc>
          <w:tcPr>
            <w:tcW w:w="738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 xml:space="preserve">Занятия семинарского типа </w:t>
            </w:r>
          </w:p>
        </w:tc>
        <w:tc>
          <w:tcPr>
            <w:tcW w:w="993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Групповые консультации</w:t>
            </w:r>
          </w:p>
        </w:tc>
        <w:tc>
          <w:tcPr>
            <w:tcW w:w="992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Индивидуальные консультации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6677B" w:rsidRPr="00BC5B51" w:rsidRDefault="0036677B" w:rsidP="00DD66D1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5B51">
              <w:rPr>
                <w:rFonts w:ascii="Times New Roman" w:hAnsi="Times New Roman"/>
                <w:sz w:val="20"/>
                <w:szCs w:val="20"/>
              </w:rPr>
              <w:t>Учебные занятия, направленные на проведение текущего контроля успеваемости</w:t>
            </w:r>
            <w:r w:rsidR="00BC5B51" w:rsidRPr="00BC5B51">
              <w:rPr>
                <w:rFonts w:ascii="Times New Roman" w:hAnsi="Times New Roman"/>
                <w:sz w:val="20"/>
                <w:szCs w:val="20"/>
              </w:rPr>
              <w:t>, промежуточной аттестации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color w:val="FF6600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36677B" w:rsidRPr="00624F62" w:rsidRDefault="00DD66D1" w:rsidP="00BC5B51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</w:t>
            </w:r>
            <w:r w:rsidR="0036677B" w:rsidRPr="00624F62">
              <w:rPr>
                <w:rFonts w:ascii="Times New Roman" w:hAnsi="Times New Roman"/>
                <w:sz w:val="24"/>
                <w:szCs w:val="24"/>
              </w:rPr>
              <w:t>ние домашних заданий</w:t>
            </w:r>
          </w:p>
        </w:tc>
        <w:tc>
          <w:tcPr>
            <w:tcW w:w="679" w:type="dxa"/>
            <w:tcBorders>
              <w:left w:val="single" w:sz="4" w:space="0" w:color="auto"/>
            </w:tcBorders>
            <w:textDirection w:val="btLr"/>
          </w:tcPr>
          <w:p w:rsidR="0036677B" w:rsidRPr="00624F62" w:rsidRDefault="00C91D49" w:rsidP="00BC5B51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</w:t>
            </w:r>
            <w:r w:rsidR="00DD66D1">
              <w:rPr>
                <w:rFonts w:ascii="Times New Roman" w:hAnsi="Times New Roman"/>
                <w:sz w:val="24"/>
                <w:szCs w:val="24"/>
              </w:rPr>
              <w:t>ов</w:t>
            </w:r>
            <w:r w:rsidR="0036677B" w:rsidRPr="00624F62">
              <w:rPr>
                <w:rFonts w:ascii="Times New Roman" w:hAnsi="Times New Roman"/>
                <w:sz w:val="24"/>
                <w:szCs w:val="24"/>
              </w:rPr>
              <w:t>ка рефератовит.п..</w:t>
            </w:r>
          </w:p>
        </w:tc>
        <w:tc>
          <w:tcPr>
            <w:tcW w:w="1192" w:type="dxa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</w:tr>
      <w:tr w:rsidR="00EF2DB3" w:rsidRPr="00624F62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Тема 1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rPr>
          <w:trHeight w:val="202"/>
        </w:trPr>
        <w:tc>
          <w:tcPr>
            <w:tcW w:w="4077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Тема 4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8 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 успеваемости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9 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10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11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12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13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14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15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16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Pr="002D6D5E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17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993" w:type="dxa"/>
          </w:tcPr>
          <w:p w:rsidR="00EF2DB3" w:rsidRPr="0099479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1275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99479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2*</w:t>
            </w:r>
          </w:p>
        </w:tc>
        <w:tc>
          <w:tcPr>
            <w:tcW w:w="679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99479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Промежуточная аттестация</w:t>
            </w:r>
          </w:p>
          <w:p w:rsidR="00EF2DB3" w:rsidRPr="00514AC9" w:rsidRDefault="00EF2DB3" w:rsidP="00EF2DB3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514AC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экзамен</w:t>
            </w:r>
          </w:p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4AC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зачет</w:t>
            </w:r>
          </w:p>
        </w:tc>
        <w:tc>
          <w:tcPr>
            <w:tcW w:w="993" w:type="dxa"/>
          </w:tcPr>
          <w:p w:rsidR="00EF2DB3" w:rsidRPr="00A3599A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(6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*)</w:t>
            </w:r>
          </w:p>
        </w:tc>
        <w:tc>
          <w:tcPr>
            <w:tcW w:w="1275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6(4*)</w:t>
            </w:r>
          </w:p>
        </w:tc>
        <w:tc>
          <w:tcPr>
            <w:tcW w:w="679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(4*)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993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275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 </w:t>
            </w:r>
          </w:p>
        </w:tc>
        <w:tc>
          <w:tcPr>
            <w:tcW w:w="738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2D6D5E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34 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74 </w:t>
            </w:r>
          </w:p>
        </w:tc>
        <w:tc>
          <w:tcPr>
            <w:tcW w:w="679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74 </w:t>
            </w:r>
          </w:p>
        </w:tc>
      </w:tr>
    </w:tbl>
    <w:p w:rsidR="0036677B" w:rsidRPr="003A3649" w:rsidRDefault="0036677B" w:rsidP="000145A3">
      <w:pPr>
        <w:rPr>
          <w:rFonts w:ascii="Times New Roman" w:hAnsi="Times New Roman"/>
          <w:i/>
          <w:sz w:val="24"/>
          <w:szCs w:val="24"/>
        </w:rPr>
      </w:pPr>
    </w:p>
    <w:p w:rsidR="0036677B" w:rsidRDefault="0036677B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10. Перечень учебно-методического обеспечения для самостоятельной работы </w:t>
      </w:r>
      <w:r w:rsidR="00A30333">
        <w:rPr>
          <w:rFonts w:ascii="Times New Roman" w:hAnsi="Times New Roman"/>
          <w:sz w:val="24"/>
          <w:szCs w:val="24"/>
        </w:rPr>
        <w:t>студентов</w:t>
      </w:r>
      <w:r w:rsidR="00555021">
        <w:rPr>
          <w:rFonts w:ascii="Times New Roman" w:hAnsi="Times New Roman"/>
          <w:sz w:val="24"/>
          <w:szCs w:val="24"/>
        </w:rPr>
        <w:t xml:space="preserve"> по дисциплине (модулю):</w:t>
      </w:r>
    </w:p>
    <w:p w:rsidR="0036677B" w:rsidRDefault="00555021" w:rsidP="00CC3F11">
      <w:pPr>
        <w:rPr>
          <w:rFonts w:ascii="Times New Roman" w:hAnsi="Times New Roman"/>
          <w:sz w:val="24"/>
          <w:szCs w:val="24"/>
        </w:rPr>
      </w:pPr>
      <w:r w:rsidRPr="00555021">
        <w:rPr>
          <w:rFonts w:ascii="Times New Roman" w:hAnsi="Times New Roman"/>
          <w:sz w:val="24"/>
          <w:szCs w:val="24"/>
        </w:rPr>
        <w:t>Конспекты лекций, списки задач к лекциям,</w:t>
      </w:r>
      <w:r>
        <w:rPr>
          <w:rFonts w:ascii="Times New Roman" w:hAnsi="Times New Roman"/>
          <w:sz w:val="24"/>
          <w:szCs w:val="24"/>
        </w:rPr>
        <w:t xml:space="preserve"> основная и дополнительная учебная литература.</w:t>
      </w:r>
    </w:p>
    <w:p w:rsidR="00555021" w:rsidRPr="003A3649" w:rsidRDefault="00555021" w:rsidP="00CC3F11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7E07E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11. Фонд оценочных средств для промежуточной аттестации по дисциплине (модулю).</w:t>
      </w:r>
    </w:p>
    <w:p w:rsidR="0036677B" w:rsidRPr="003A3649" w:rsidRDefault="0036677B" w:rsidP="00F039F4">
      <w:pPr>
        <w:pStyle w:val="a4"/>
        <w:rPr>
          <w:rFonts w:ascii="Times New Roman" w:hAnsi="Times New Roman"/>
          <w:sz w:val="24"/>
          <w:szCs w:val="24"/>
        </w:rPr>
      </w:pPr>
    </w:p>
    <w:p w:rsidR="0036677B" w:rsidRPr="00753007" w:rsidRDefault="00062A6A" w:rsidP="00F039F4">
      <w:pPr>
        <w:pStyle w:val="a4"/>
        <w:numPr>
          <w:ilvl w:val="0"/>
          <w:numId w:val="1"/>
        </w:num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компетенций:</w:t>
      </w:r>
    </w:p>
    <w:p w:rsidR="00753007" w:rsidRPr="003A3649" w:rsidRDefault="00753007" w:rsidP="00753007">
      <w:pPr>
        <w:pStyle w:val="a4"/>
        <w:rPr>
          <w:rFonts w:ascii="Times New Roman" w:hAnsi="Times New Roman"/>
          <w:i/>
          <w:sz w:val="24"/>
          <w:szCs w:val="24"/>
        </w:rPr>
      </w:pPr>
    </w:p>
    <w:p w:rsidR="002C6AB5" w:rsidRPr="002C6AB5" w:rsidRDefault="0036677B" w:rsidP="00F039F4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шкал оценивания</w:t>
      </w:r>
      <w:r w:rsidR="00E511D7" w:rsidRPr="00062A6A">
        <w:rPr>
          <w:rFonts w:ascii="Times New Roman" w:hAnsi="Times New Roman"/>
          <w:i/>
          <w:sz w:val="24"/>
          <w:szCs w:val="24"/>
        </w:rPr>
        <w:t xml:space="preserve">: </w:t>
      </w:r>
    </w:p>
    <w:p w:rsidR="002C6AB5" w:rsidRPr="00514AC9" w:rsidRDefault="00E511D7" w:rsidP="002C6AB5">
      <w:pPr>
        <w:ind w:left="360"/>
        <w:rPr>
          <w:rFonts w:ascii="Times New Roman" w:hAnsi="Times New Roman"/>
          <w:i/>
          <w:sz w:val="24"/>
          <w:szCs w:val="24"/>
        </w:rPr>
      </w:pPr>
      <w:r w:rsidRPr="00514AC9">
        <w:rPr>
          <w:rFonts w:ascii="Times New Roman" w:hAnsi="Times New Roman"/>
          <w:i/>
          <w:sz w:val="24"/>
          <w:szCs w:val="24"/>
        </w:rPr>
        <w:t>экзамен с оценкой по пятибалльной шкале</w:t>
      </w:r>
    </w:p>
    <w:p w:rsidR="002C6AB5" w:rsidRPr="00514AC9" w:rsidRDefault="002C6AB5" w:rsidP="002C6AB5">
      <w:pPr>
        <w:ind w:left="360"/>
        <w:rPr>
          <w:rFonts w:ascii="Times New Roman" w:hAnsi="Times New Roman"/>
          <w:i/>
          <w:sz w:val="24"/>
          <w:szCs w:val="24"/>
        </w:rPr>
      </w:pPr>
      <w:r w:rsidRPr="00514AC9">
        <w:rPr>
          <w:rFonts w:ascii="Times New Roman" w:hAnsi="Times New Roman"/>
          <w:i/>
          <w:sz w:val="24"/>
          <w:szCs w:val="24"/>
        </w:rPr>
        <w:t>зачет («зачтено» или «не зачтено»)</w:t>
      </w:r>
    </w:p>
    <w:p w:rsidR="0036677B" w:rsidRPr="002C6AB5" w:rsidRDefault="0036677B" w:rsidP="002C6AB5">
      <w:pPr>
        <w:ind w:left="360"/>
        <w:rPr>
          <w:rFonts w:ascii="Times New Roman" w:hAnsi="Times New Roman"/>
          <w:color w:val="76923C" w:themeColor="accent3" w:themeShade="BF"/>
          <w:sz w:val="24"/>
          <w:szCs w:val="24"/>
        </w:rPr>
      </w:pPr>
    </w:p>
    <w:p w:rsidR="00F51626" w:rsidRDefault="0036677B" w:rsidP="00165F1D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Критерии и процедуры оценивания результатов обучения по дисциплине (модулю), характеризующих этапы формирования компетенций. </w:t>
      </w:r>
    </w:p>
    <w:p w:rsidR="0036677B" w:rsidRPr="00BB3EF5" w:rsidRDefault="0036677B" w:rsidP="00BB3EF5">
      <w:pPr>
        <w:rPr>
          <w:rFonts w:ascii="Times New Roman" w:hAnsi="Times New Roman"/>
          <w:sz w:val="24"/>
          <w:szCs w:val="24"/>
          <w:highlight w:val="yellow"/>
        </w:rPr>
      </w:pPr>
    </w:p>
    <w:p w:rsidR="00443D9D" w:rsidRPr="00C91D49" w:rsidRDefault="00443D9D" w:rsidP="007D25C8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91D49"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компетенций.</w:t>
      </w:r>
      <w:r w:rsidR="00C91D49" w:rsidRPr="00C91D49">
        <w:rPr>
          <w:rFonts w:ascii="Times New Roman" w:hAnsi="Times New Roman"/>
          <w:sz w:val="24"/>
          <w:szCs w:val="24"/>
        </w:rPr>
        <w:t>См. Приложения.</w:t>
      </w:r>
    </w:p>
    <w:p w:rsidR="00A80D0B" w:rsidRPr="003A3649" w:rsidRDefault="00A80D0B" w:rsidP="00A80D0B">
      <w:pPr>
        <w:pStyle w:val="a4"/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12.  Ресурсное обеспечение:</w:t>
      </w:r>
    </w:p>
    <w:p w:rsidR="00A30333" w:rsidRDefault="00C91D49" w:rsidP="00F51626">
      <w:pPr>
        <w:pStyle w:val="a4"/>
        <w:rPr>
          <w:rFonts w:ascii="Times New Roman" w:hAnsi="Times New Roman"/>
          <w:sz w:val="24"/>
          <w:szCs w:val="24"/>
        </w:rPr>
      </w:pPr>
      <w:r w:rsidRPr="006535F4">
        <w:rPr>
          <w:rFonts w:ascii="Times New Roman" w:hAnsi="Times New Roman"/>
          <w:sz w:val="24"/>
          <w:szCs w:val="24"/>
        </w:rPr>
        <w:t xml:space="preserve">Перечень основной </w:t>
      </w:r>
      <w:r w:rsidR="00A80D0B" w:rsidRPr="006535F4">
        <w:rPr>
          <w:rFonts w:ascii="Times New Roman" w:hAnsi="Times New Roman"/>
          <w:sz w:val="24"/>
          <w:szCs w:val="24"/>
        </w:rPr>
        <w:t>учебной литературы:</w:t>
      </w:r>
      <w:r w:rsidR="00A30333">
        <w:rPr>
          <w:rFonts w:ascii="Times New Roman" w:hAnsi="Times New Roman"/>
          <w:sz w:val="24"/>
          <w:szCs w:val="24"/>
        </w:rPr>
        <w:t xml:space="preserve"> </w:t>
      </w:r>
    </w:p>
    <w:p w:rsidR="00154454" w:rsidRPr="00311150" w:rsidRDefault="00154454" w:rsidP="00154454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311150">
        <w:rPr>
          <w:rFonts w:ascii="Times New Roman" w:hAnsi="Times New Roman"/>
          <w:sz w:val="24"/>
          <w:szCs w:val="24"/>
          <w:lang w:val="en-US"/>
        </w:rPr>
        <w:t>ApéryR</w:t>
      </w:r>
      <w:proofErr w:type="spellEnd"/>
      <w:r w:rsidRPr="00311150">
        <w:rPr>
          <w:rFonts w:ascii="Times New Roman" w:hAnsi="Times New Roman"/>
          <w:sz w:val="24"/>
          <w:szCs w:val="24"/>
          <w:lang w:val="en-US"/>
        </w:rPr>
        <w:t xml:space="preserve">. </w:t>
      </w:r>
      <w:proofErr w:type="spellStart"/>
      <w:r w:rsidRPr="00311150">
        <w:rPr>
          <w:rFonts w:ascii="Times New Roman" w:hAnsi="Times New Roman"/>
          <w:sz w:val="24"/>
          <w:szCs w:val="24"/>
          <w:lang w:val="en-US"/>
        </w:rPr>
        <w:t>Irrationalité</w:t>
      </w:r>
      <w:proofErr w:type="spellEnd"/>
      <w:r w:rsidRPr="00311150">
        <w:rPr>
          <w:rFonts w:ascii="Times New Roman" w:hAnsi="Times New Roman"/>
          <w:sz w:val="24"/>
          <w:szCs w:val="24"/>
          <w:lang w:val="en-US"/>
        </w:rPr>
        <w:t xml:space="preserve"> de </w:t>
      </w:r>
      <w:r w:rsidRPr="00311150">
        <w:rPr>
          <w:rFonts w:ascii="Times New Roman" w:hAnsi="Times New Roman"/>
          <w:sz w:val="24"/>
          <w:szCs w:val="24"/>
        </w:rPr>
        <w:t>ζ</w:t>
      </w:r>
      <w:r w:rsidRPr="00311150">
        <w:rPr>
          <w:rFonts w:ascii="Times New Roman" w:hAnsi="Times New Roman"/>
          <w:sz w:val="24"/>
          <w:szCs w:val="24"/>
          <w:lang w:val="en-US"/>
        </w:rPr>
        <w:t xml:space="preserve"> (2) </w:t>
      </w:r>
      <w:proofErr w:type="gramStart"/>
      <w:r w:rsidRPr="00311150">
        <w:rPr>
          <w:rFonts w:ascii="Times New Roman" w:hAnsi="Times New Roman"/>
          <w:sz w:val="24"/>
          <w:szCs w:val="24"/>
          <w:lang w:val="en-US"/>
        </w:rPr>
        <w:t>et</w:t>
      </w:r>
      <w:proofErr w:type="gramEnd"/>
      <w:r w:rsidRPr="00311150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311150">
        <w:rPr>
          <w:rFonts w:ascii="Times New Roman" w:hAnsi="Times New Roman"/>
          <w:sz w:val="24"/>
          <w:szCs w:val="24"/>
        </w:rPr>
        <w:t>ζ</w:t>
      </w:r>
      <w:r w:rsidRPr="00311150">
        <w:rPr>
          <w:rFonts w:ascii="Times New Roman" w:hAnsi="Times New Roman"/>
          <w:sz w:val="24"/>
          <w:szCs w:val="24"/>
          <w:lang w:val="en-US"/>
        </w:rPr>
        <w:t xml:space="preserve"> (3). </w:t>
      </w:r>
      <w:proofErr w:type="spellStart"/>
      <w:r w:rsidRPr="00311150">
        <w:rPr>
          <w:rFonts w:ascii="Times New Roman" w:hAnsi="Times New Roman"/>
          <w:sz w:val="24"/>
          <w:szCs w:val="24"/>
          <w:lang w:val="en-US"/>
        </w:rPr>
        <w:t>Astérisque</w:t>
      </w:r>
      <w:proofErr w:type="spellEnd"/>
      <w:r w:rsidRPr="00311150">
        <w:rPr>
          <w:rFonts w:ascii="Times New Roman" w:hAnsi="Times New Roman"/>
          <w:sz w:val="24"/>
          <w:szCs w:val="24"/>
          <w:lang w:val="en-US"/>
        </w:rPr>
        <w:t>, Vol. 61, 1979, 11 – 13.</w:t>
      </w:r>
    </w:p>
    <w:p w:rsidR="00154454" w:rsidRPr="00311150" w:rsidRDefault="00154454" w:rsidP="00154454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  <w:lang w:val="en-US"/>
        </w:rPr>
      </w:pPr>
      <w:r w:rsidRPr="00311150">
        <w:rPr>
          <w:rFonts w:ascii="Times New Roman" w:hAnsi="Times New Roman"/>
          <w:sz w:val="24"/>
          <w:szCs w:val="24"/>
          <w:lang w:val="en-US"/>
        </w:rPr>
        <w:t xml:space="preserve">Ball </w:t>
      </w:r>
      <w:r w:rsidRPr="00311150">
        <w:rPr>
          <w:rFonts w:ascii="Times New Roman" w:hAnsi="Times New Roman"/>
          <w:sz w:val="24"/>
          <w:szCs w:val="24"/>
        </w:rPr>
        <w:t>К</w:t>
      </w:r>
      <w:r w:rsidRPr="00311150">
        <w:rPr>
          <w:rFonts w:ascii="Times New Roman" w:hAnsi="Times New Roman"/>
          <w:sz w:val="24"/>
          <w:szCs w:val="24"/>
          <w:lang w:val="en-US"/>
        </w:rPr>
        <w:t xml:space="preserve">. </w:t>
      </w:r>
      <w:proofErr w:type="gramStart"/>
      <w:r w:rsidRPr="00311150">
        <w:rPr>
          <w:rFonts w:ascii="Times New Roman" w:hAnsi="Times New Roman"/>
          <w:sz w:val="24"/>
          <w:szCs w:val="24"/>
        </w:rPr>
        <w:t>М</w:t>
      </w:r>
      <w:r w:rsidRPr="00311150">
        <w:rPr>
          <w:rFonts w:ascii="Times New Roman" w:hAnsi="Times New Roman"/>
          <w:sz w:val="24"/>
          <w:szCs w:val="24"/>
          <w:lang w:val="en-US"/>
        </w:rPr>
        <w:t>.,</w:t>
      </w:r>
      <w:proofErr w:type="gramEnd"/>
      <w:r w:rsidRPr="0031115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150">
        <w:rPr>
          <w:rFonts w:ascii="Times New Roman" w:hAnsi="Times New Roman"/>
          <w:sz w:val="24"/>
          <w:szCs w:val="24"/>
          <w:lang w:val="en-US"/>
        </w:rPr>
        <w:t>RivoalT</w:t>
      </w:r>
      <w:proofErr w:type="spellEnd"/>
      <w:r w:rsidRPr="00311150">
        <w:rPr>
          <w:rFonts w:ascii="Times New Roman" w:hAnsi="Times New Roman"/>
          <w:sz w:val="24"/>
          <w:szCs w:val="24"/>
          <w:lang w:val="en-US"/>
        </w:rPr>
        <w:t xml:space="preserve">., </w:t>
      </w:r>
      <w:proofErr w:type="spellStart"/>
      <w:r w:rsidRPr="00311150">
        <w:rPr>
          <w:rFonts w:ascii="Times New Roman" w:hAnsi="Times New Roman"/>
          <w:sz w:val="24"/>
          <w:szCs w:val="24"/>
          <w:lang w:val="en-US"/>
        </w:rPr>
        <w:t>Irrationalité</w:t>
      </w:r>
      <w:proofErr w:type="spellEnd"/>
      <w:r w:rsidRPr="0031115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150">
        <w:rPr>
          <w:rFonts w:ascii="Times New Roman" w:hAnsi="Times New Roman"/>
          <w:sz w:val="24"/>
          <w:szCs w:val="24"/>
          <w:lang w:val="en-US"/>
        </w:rPr>
        <w:t>d’une</w:t>
      </w:r>
      <w:proofErr w:type="spellEnd"/>
      <w:r w:rsidRPr="00311150">
        <w:rPr>
          <w:rFonts w:ascii="Times New Roman" w:hAnsi="Times New Roman"/>
          <w:sz w:val="24"/>
          <w:szCs w:val="24"/>
          <w:lang w:val="en-US"/>
        </w:rPr>
        <w:t xml:space="preserve"> infinite de </w:t>
      </w:r>
      <w:proofErr w:type="spellStart"/>
      <w:r w:rsidRPr="00311150">
        <w:rPr>
          <w:rFonts w:ascii="Times New Roman" w:hAnsi="Times New Roman"/>
          <w:sz w:val="24"/>
          <w:szCs w:val="24"/>
          <w:lang w:val="en-US"/>
        </w:rPr>
        <w:t>valeurs</w:t>
      </w:r>
      <w:proofErr w:type="spellEnd"/>
      <w:r w:rsidRPr="00311150">
        <w:rPr>
          <w:rFonts w:ascii="Times New Roman" w:hAnsi="Times New Roman"/>
          <w:sz w:val="24"/>
          <w:szCs w:val="24"/>
          <w:lang w:val="en-US"/>
        </w:rPr>
        <w:t xml:space="preserve"> de la </w:t>
      </w:r>
      <w:proofErr w:type="spellStart"/>
      <w:r w:rsidRPr="00311150">
        <w:rPr>
          <w:rFonts w:ascii="Times New Roman" w:hAnsi="Times New Roman"/>
          <w:sz w:val="24"/>
          <w:szCs w:val="24"/>
          <w:lang w:val="en-US"/>
        </w:rPr>
        <w:t>fonction</w:t>
      </w:r>
      <w:proofErr w:type="spellEnd"/>
      <w:r w:rsidRPr="00311150">
        <w:rPr>
          <w:rFonts w:ascii="Times New Roman" w:hAnsi="Times New Roman"/>
          <w:sz w:val="24"/>
          <w:szCs w:val="24"/>
          <w:lang w:val="en-US"/>
        </w:rPr>
        <w:t xml:space="preserve"> zeta aux </w:t>
      </w:r>
      <w:proofErr w:type="spellStart"/>
      <w:r w:rsidRPr="00311150">
        <w:rPr>
          <w:rFonts w:ascii="Times New Roman" w:hAnsi="Times New Roman"/>
          <w:sz w:val="24"/>
          <w:szCs w:val="24"/>
          <w:lang w:val="en-US"/>
        </w:rPr>
        <w:t>entiers</w:t>
      </w:r>
      <w:proofErr w:type="spellEnd"/>
      <w:r w:rsidRPr="00311150">
        <w:rPr>
          <w:rFonts w:ascii="Times New Roman" w:hAnsi="Times New Roman"/>
          <w:sz w:val="24"/>
          <w:szCs w:val="24"/>
          <w:lang w:val="en-US"/>
        </w:rPr>
        <w:t xml:space="preserve"> impairs. </w:t>
      </w:r>
      <w:proofErr w:type="spellStart"/>
      <w:r w:rsidRPr="00311150">
        <w:rPr>
          <w:rFonts w:ascii="Times New Roman" w:hAnsi="Times New Roman"/>
          <w:sz w:val="24"/>
          <w:szCs w:val="24"/>
          <w:lang w:val="en-US"/>
        </w:rPr>
        <w:t>Inventiones</w:t>
      </w:r>
      <w:proofErr w:type="spellEnd"/>
      <w:r w:rsidRPr="0031115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150">
        <w:rPr>
          <w:rFonts w:ascii="Times New Roman" w:hAnsi="Times New Roman"/>
          <w:sz w:val="24"/>
          <w:szCs w:val="24"/>
          <w:lang w:val="en-US"/>
        </w:rPr>
        <w:t>Mathematicae</w:t>
      </w:r>
      <w:proofErr w:type="spellEnd"/>
      <w:r w:rsidRPr="00311150">
        <w:rPr>
          <w:rFonts w:ascii="Times New Roman" w:hAnsi="Times New Roman"/>
          <w:sz w:val="24"/>
          <w:szCs w:val="24"/>
          <w:lang w:val="en-US"/>
        </w:rPr>
        <w:t>. Vol. 146, No 1, 2001, 193 – 207.</w:t>
      </w:r>
    </w:p>
    <w:p w:rsidR="00154454" w:rsidRPr="00311150" w:rsidRDefault="00154454" w:rsidP="00154454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311150">
        <w:rPr>
          <w:rFonts w:ascii="Times New Roman" w:hAnsi="Times New Roman"/>
          <w:sz w:val="24"/>
          <w:szCs w:val="24"/>
          <w:lang w:val="en-US"/>
        </w:rPr>
        <w:t>Borwein</w:t>
      </w:r>
      <w:proofErr w:type="spellEnd"/>
      <w:r w:rsidRPr="00311150">
        <w:rPr>
          <w:rFonts w:ascii="Times New Roman" w:hAnsi="Times New Roman"/>
          <w:sz w:val="24"/>
          <w:szCs w:val="24"/>
          <w:lang w:val="en-US"/>
        </w:rPr>
        <w:t xml:space="preserve"> J. </w:t>
      </w:r>
      <w:proofErr w:type="gramStart"/>
      <w:r w:rsidRPr="00311150">
        <w:rPr>
          <w:rFonts w:ascii="Times New Roman" w:hAnsi="Times New Roman"/>
          <w:sz w:val="24"/>
          <w:szCs w:val="24"/>
        </w:rPr>
        <w:t>М</w:t>
      </w:r>
      <w:r w:rsidRPr="00311150">
        <w:rPr>
          <w:rFonts w:ascii="Times New Roman" w:hAnsi="Times New Roman"/>
          <w:sz w:val="24"/>
          <w:szCs w:val="24"/>
          <w:lang w:val="en-US"/>
        </w:rPr>
        <w:t>.,</w:t>
      </w:r>
      <w:proofErr w:type="gramEnd"/>
      <w:r w:rsidRPr="00311150">
        <w:rPr>
          <w:rFonts w:ascii="Times New Roman" w:hAnsi="Times New Roman"/>
          <w:sz w:val="24"/>
          <w:szCs w:val="24"/>
          <w:lang w:val="en-US"/>
        </w:rPr>
        <w:t xml:space="preserve"> Bradley D, </w:t>
      </w:r>
      <w:r w:rsidRPr="00311150">
        <w:rPr>
          <w:rFonts w:ascii="Times New Roman" w:hAnsi="Times New Roman"/>
          <w:sz w:val="24"/>
          <w:szCs w:val="24"/>
        </w:rPr>
        <w:t>М</w:t>
      </w:r>
      <w:r w:rsidRPr="00311150">
        <w:rPr>
          <w:rFonts w:ascii="Times New Roman" w:hAnsi="Times New Roman"/>
          <w:sz w:val="24"/>
          <w:szCs w:val="24"/>
          <w:lang w:val="en-US"/>
        </w:rPr>
        <w:t xml:space="preserve">., </w:t>
      </w:r>
      <w:proofErr w:type="spellStart"/>
      <w:r w:rsidRPr="00311150">
        <w:rPr>
          <w:rFonts w:ascii="Times New Roman" w:hAnsi="Times New Roman"/>
          <w:sz w:val="24"/>
          <w:szCs w:val="24"/>
          <w:lang w:val="en-US"/>
        </w:rPr>
        <w:t>Broadhurst</w:t>
      </w:r>
      <w:proofErr w:type="spellEnd"/>
      <w:r w:rsidRPr="00311150">
        <w:rPr>
          <w:rFonts w:ascii="Times New Roman" w:hAnsi="Times New Roman"/>
          <w:sz w:val="24"/>
          <w:szCs w:val="24"/>
          <w:lang w:val="en-US"/>
        </w:rPr>
        <w:t xml:space="preserve"> D, J, Evaluation of k-fold Euler/</w:t>
      </w:r>
      <w:proofErr w:type="spellStart"/>
      <w:r w:rsidRPr="00311150">
        <w:rPr>
          <w:rFonts w:ascii="Times New Roman" w:hAnsi="Times New Roman"/>
          <w:sz w:val="24"/>
          <w:szCs w:val="24"/>
          <w:lang w:val="en-US"/>
        </w:rPr>
        <w:t>Zagier</w:t>
      </w:r>
      <w:proofErr w:type="spellEnd"/>
      <w:r w:rsidRPr="00311150">
        <w:rPr>
          <w:rFonts w:ascii="Times New Roman" w:hAnsi="Times New Roman"/>
          <w:sz w:val="24"/>
          <w:szCs w:val="24"/>
          <w:lang w:val="en-US"/>
        </w:rPr>
        <w:t xml:space="preserve"> sums: A compendium of results for arbitrary </w:t>
      </w:r>
      <w:r>
        <w:rPr>
          <w:rFonts w:ascii="Times New Roman" w:hAnsi="Times New Roman"/>
          <w:sz w:val="24"/>
          <w:szCs w:val="24"/>
          <w:lang w:val="en-US"/>
        </w:rPr>
        <w:t>k</w:t>
      </w:r>
      <w:r w:rsidRPr="00311150">
        <w:rPr>
          <w:rFonts w:ascii="Times New Roman" w:hAnsi="Times New Roman"/>
          <w:sz w:val="24"/>
          <w:szCs w:val="24"/>
          <w:lang w:val="en-US"/>
        </w:rPr>
        <w:t xml:space="preserve">. Journal of combinatorics, Vol. 4, No 2, 31 </w:t>
      </w:r>
      <w:r>
        <w:rPr>
          <w:rFonts w:ascii="Times New Roman" w:hAnsi="Times New Roman"/>
          <w:sz w:val="24"/>
          <w:szCs w:val="24"/>
          <w:lang w:val="en-US"/>
        </w:rPr>
        <w:t>–</w:t>
      </w:r>
      <w:r w:rsidRPr="00311150">
        <w:rPr>
          <w:rFonts w:ascii="Times New Roman" w:hAnsi="Times New Roman"/>
          <w:sz w:val="24"/>
          <w:szCs w:val="24"/>
          <w:lang w:val="en-US"/>
        </w:rPr>
        <w:t xml:space="preserve"> 49</w:t>
      </w:r>
      <w:r>
        <w:rPr>
          <w:rFonts w:ascii="Times New Roman" w:hAnsi="Times New Roman"/>
          <w:sz w:val="24"/>
          <w:szCs w:val="24"/>
          <w:lang w:val="en-US"/>
        </w:rPr>
        <w:t>.</w:t>
      </w:r>
    </w:p>
    <w:p w:rsidR="00154454" w:rsidRPr="00311150" w:rsidRDefault="00154454" w:rsidP="00154454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311150">
        <w:rPr>
          <w:rFonts w:ascii="Times New Roman" w:hAnsi="Times New Roman"/>
          <w:sz w:val="24"/>
          <w:szCs w:val="24"/>
          <w:lang w:val="en-US"/>
        </w:rPr>
        <w:t>Borwein</w:t>
      </w:r>
      <w:proofErr w:type="spellEnd"/>
      <w:r w:rsidRPr="00311150">
        <w:rPr>
          <w:rFonts w:ascii="Times New Roman" w:hAnsi="Times New Roman"/>
          <w:sz w:val="24"/>
          <w:szCs w:val="24"/>
          <w:lang w:val="en-US"/>
        </w:rPr>
        <w:t xml:space="preserve"> J. </w:t>
      </w:r>
      <w:proofErr w:type="gramStart"/>
      <w:r w:rsidRPr="00311150">
        <w:rPr>
          <w:rFonts w:ascii="Times New Roman" w:hAnsi="Times New Roman"/>
          <w:sz w:val="24"/>
          <w:szCs w:val="24"/>
        </w:rPr>
        <w:t>М</w:t>
      </w:r>
      <w:r w:rsidRPr="00311150">
        <w:rPr>
          <w:rFonts w:ascii="Times New Roman" w:hAnsi="Times New Roman"/>
          <w:sz w:val="24"/>
          <w:szCs w:val="24"/>
          <w:lang w:val="en-US"/>
        </w:rPr>
        <w:t>.,</w:t>
      </w:r>
      <w:proofErr w:type="gramEnd"/>
      <w:r w:rsidRPr="00311150">
        <w:rPr>
          <w:rFonts w:ascii="Times New Roman" w:hAnsi="Times New Roman"/>
          <w:sz w:val="24"/>
          <w:szCs w:val="24"/>
          <w:lang w:val="en-US"/>
        </w:rPr>
        <w:t xml:space="preserve"> Bradley D. </w:t>
      </w:r>
      <w:r w:rsidRPr="00311150">
        <w:rPr>
          <w:rFonts w:ascii="Times New Roman" w:hAnsi="Times New Roman"/>
          <w:sz w:val="24"/>
          <w:szCs w:val="24"/>
        </w:rPr>
        <w:t>М</w:t>
      </w:r>
      <w:r w:rsidRPr="00311150">
        <w:rPr>
          <w:rFonts w:ascii="Times New Roman" w:hAnsi="Times New Roman"/>
          <w:sz w:val="24"/>
          <w:szCs w:val="24"/>
          <w:lang w:val="en-US"/>
        </w:rPr>
        <w:t xml:space="preserve">., </w:t>
      </w:r>
      <w:proofErr w:type="spellStart"/>
      <w:r w:rsidRPr="00311150">
        <w:rPr>
          <w:rFonts w:ascii="Times New Roman" w:hAnsi="Times New Roman"/>
          <w:sz w:val="24"/>
          <w:szCs w:val="24"/>
          <w:lang w:val="en-US"/>
        </w:rPr>
        <w:t>Broadhurst</w:t>
      </w:r>
      <w:proofErr w:type="spellEnd"/>
      <w:r w:rsidRPr="00311150">
        <w:rPr>
          <w:rFonts w:ascii="Times New Roman" w:hAnsi="Times New Roman"/>
          <w:sz w:val="24"/>
          <w:szCs w:val="24"/>
          <w:lang w:val="en-US"/>
        </w:rPr>
        <w:t xml:space="preserve"> D. J., </w:t>
      </w:r>
      <w:proofErr w:type="spellStart"/>
      <w:r w:rsidRPr="00311150">
        <w:rPr>
          <w:rFonts w:ascii="Times New Roman" w:hAnsi="Times New Roman"/>
          <w:sz w:val="24"/>
          <w:szCs w:val="24"/>
          <w:lang w:val="en-US"/>
        </w:rPr>
        <w:t>Lisonek</w:t>
      </w:r>
      <w:proofErr w:type="spellEnd"/>
      <w:r w:rsidRPr="00311150">
        <w:rPr>
          <w:rFonts w:ascii="Times New Roman" w:hAnsi="Times New Roman"/>
          <w:sz w:val="24"/>
          <w:szCs w:val="24"/>
          <w:lang w:val="en-US"/>
        </w:rPr>
        <w:t xml:space="preserve"> P., Special values of multiple </w:t>
      </w:r>
      <w:proofErr w:type="spellStart"/>
      <w:r w:rsidRPr="00311150">
        <w:rPr>
          <w:rFonts w:ascii="Times New Roman" w:hAnsi="Times New Roman"/>
          <w:sz w:val="24"/>
          <w:szCs w:val="24"/>
          <w:lang w:val="en-US"/>
        </w:rPr>
        <w:t>polylogarithms</w:t>
      </w:r>
      <w:proofErr w:type="spellEnd"/>
      <w:r w:rsidRPr="00311150">
        <w:rPr>
          <w:rFonts w:ascii="Times New Roman" w:hAnsi="Times New Roman"/>
          <w:sz w:val="24"/>
          <w:szCs w:val="24"/>
          <w:lang w:val="en-US"/>
        </w:rPr>
        <w:t>.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311150">
        <w:rPr>
          <w:rFonts w:ascii="Times New Roman" w:hAnsi="Times New Roman"/>
          <w:sz w:val="24"/>
          <w:szCs w:val="24"/>
          <w:lang w:val="en-US"/>
        </w:rPr>
        <w:t>Transactions of the American Mathematical Society, Vol. 353, No 3, 907 – 941.</w:t>
      </w:r>
    </w:p>
    <w:p w:rsidR="00154454" w:rsidRPr="00311150" w:rsidRDefault="00154454" w:rsidP="00154454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  <w:lang w:val="en-US"/>
        </w:rPr>
      </w:pPr>
      <w:r w:rsidRPr="00311150">
        <w:rPr>
          <w:rFonts w:ascii="Times New Roman" w:hAnsi="Times New Roman"/>
          <w:sz w:val="24"/>
          <w:szCs w:val="24"/>
          <w:lang w:val="en-US"/>
        </w:rPr>
        <w:lastRenderedPageBreak/>
        <w:t xml:space="preserve">Euler L., De </w:t>
      </w:r>
      <w:proofErr w:type="spellStart"/>
      <w:r w:rsidRPr="00311150">
        <w:rPr>
          <w:rFonts w:ascii="Times New Roman" w:hAnsi="Times New Roman"/>
          <w:sz w:val="24"/>
          <w:szCs w:val="24"/>
          <w:lang w:val="en-US"/>
        </w:rPr>
        <w:t>summis</w:t>
      </w:r>
      <w:proofErr w:type="spellEnd"/>
      <w:r w:rsidRPr="0031115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150">
        <w:rPr>
          <w:rFonts w:ascii="Times New Roman" w:hAnsi="Times New Roman"/>
          <w:sz w:val="24"/>
          <w:szCs w:val="24"/>
          <w:lang w:val="en-US"/>
        </w:rPr>
        <w:t>serierum</w:t>
      </w:r>
      <w:proofErr w:type="spellEnd"/>
      <w:r w:rsidRPr="0031115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150">
        <w:rPr>
          <w:rFonts w:ascii="Times New Roman" w:hAnsi="Times New Roman"/>
          <w:sz w:val="24"/>
          <w:szCs w:val="24"/>
          <w:lang w:val="en-US"/>
        </w:rPr>
        <w:t>reciprocarum</w:t>
      </w:r>
      <w:proofErr w:type="spellEnd"/>
      <w:r w:rsidRPr="00311150">
        <w:rPr>
          <w:rFonts w:ascii="Times New Roman" w:hAnsi="Times New Roman"/>
          <w:sz w:val="24"/>
          <w:szCs w:val="24"/>
          <w:lang w:val="en-US"/>
        </w:rPr>
        <w:t>.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150">
        <w:rPr>
          <w:rFonts w:ascii="Times New Roman" w:hAnsi="Times New Roman"/>
          <w:sz w:val="24"/>
          <w:szCs w:val="24"/>
          <w:lang w:val="en-US"/>
        </w:rPr>
        <w:t>Commentarii</w:t>
      </w:r>
      <w:proofErr w:type="spellEnd"/>
      <w:r w:rsidRPr="0031115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150">
        <w:rPr>
          <w:rFonts w:ascii="Times New Roman" w:hAnsi="Times New Roman"/>
          <w:sz w:val="24"/>
          <w:szCs w:val="24"/>
          <w:lang w:val="en-US"/>
        </w:rPr>
        <w:t>aeademiae</w:t>
      </w:r>
      <w:proofErr w:type="spellEnd"/>
      <w:r w:rsidRPr="0031115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150">
        <w:rPr>
          <w:rFonts w:ascii="Times New Roman" w:hAnsi="Times New Roman"/>
          <w:sz w:val="24"/>
          <w:szCs w:val="24"/>
          <w:lang w:val="en-US"/>
        </w:rPr>
        <w:t>seientiarum</w:t>
      </w:r>
      <w:proofErr w:type="spellEnd"/>
      <w:r w:rsidRPr="0031115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150">
        <w:rPr>
          <w:rFonts w:ascii="Times New Roman" w:hAnsi="Times New Roman"/>
          <w:sz w:val="24"/>
          <w:szCs w:val="24"/>
          <w:lang w:val="en-US"/>
        </w:rPr>
        <w:t>Petropolitanae</w:t>
      </w:r>
      <w:proofErr w:type="spellEnd"/>
      <w:r w:rsidRPr="00311150">
        <w:rPr>
          <w:rFonts w:ascii="Times New Roman" w:hAnsi="Times New Roman"/>
          <w:sz w:val="24"/>
          <w:szCs w:val="24"/>
          <w:lang w:val="en-US"/>
        </w:rPr>
        <w:t xml:space="preserve"> 7, 1740, 123 – 134.</w:t>
      </w:r>
    </w:p>
    <w:p w:rsidR="00154454" w:rsidRPr="00311150" w:rsidRDefault="00154454" w:rsidP="00154454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  <w:lang w:val="en-US"/>
        </w:rPr>
      </w:pPr>
      <w:r w:rsidRPr="00311150">
        <w:rPr>
          <w:rFonts w:ascii="Times New Roman" w:hAnsi="Times New Roman"/>
          <w:sz w:val="24"/>
          <w:szCs w:val="24"/>
          <w:lang w:val="en-US"/>
        </w:rPr>
        <w:t xml:space="preserve">Euler L., </w:t>
      </w:r>
      <w:proofErr w:type="spellStart"/>
      <w:r w:rsidRPr="00311150">
        <w:rPr>
          <w:rFonts w:ascii="Times New Roman" w:hAnsi="Times New Roman"/>
          <w:sz w:val="24"/>
          <w:szCs w:val="24"/>
          <w:lang w:val="en-US"/>
        </w:rPr>
        <w:t>Meditationes</w:t>
      </w:r>
      <w:proofErr w:type="spellEnd"/>
      <w:r w:rsidRPr="00311150">
        <w:rPr>
          <w:rFonts w:ascii="Times New Roman" w:hAnsi="Times New Roman"/>
          <w:sz w:val="24"/>
          <w:szCs w:val="24"/>
          <w:lang w:val="en-US"/>
        </w:rPr>
        <w:t xml:space="preserve"> circa </w:t>
      </w:r>
      <w:proofErr w:type="spellStart"/>
      <w:r w:rsidRPr="00311150">
        <w:rPr>
          <w:rFonts w:ascii="Times New Roman" w:hAnsi="Times New Roman"/>
          <w:sz w:val="24"/>
          <w:szCs w:val="24"/>
          <w:lang w:val="en-US"/>
        </w:rPr>
        <w:t>singulare</w:t>
      </w:r>
      <w:proofErr w:type="spellEnd"/>
      <w:r w:rsidRPr="0031115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150">
        <w:rPr>
          <w:rFonts w:ascii="Times New Roman" w:hAnsi="Times New Roman"/>
          <w:sz w:val="24"/>
          <w:szCs w:val="24"/>
          <w:lang w:val="en-US"/>
        </w:rPr>
        <w:t>serierum</w:t>
      </w:r>
      <w:proofErr w:type="spellEnd"/>
      <w:r w:rsidRPr="00311150">
        <w:rPr>
          <w:rFonts w:ascii="Times New Roman" w:hAnsi="Times New Roman"/>
          <w:sz w:val="24"/>
          <w:szCs w:val="24"/>
          <w:lang w:val="en-US"/>
        </w:rPr>
        <w:t xml:space="preserve"> genus.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311150">
        <w:rPr>
          <w:rFonts w:ascii="Times New Roman" w:hAnsi="Times New Roman"/>
          <w:sz w:val="24"/>
          <w:szCs w:val="24"/>
          <w:lang w:val="en-US"/>
        </w:rPr>
        <w:t xml:space="preserve">Novi </w:t>
      </w:r>
      <w:proofErr w:type="spellStart"/>
      <w:r w:rsidRPr="00311150">
        <w:rPr>
          <w:rFonts w:ascii="Times New Roman" w:hAnsi="Times New Roman"/>
          <w:sz w:val="24"/>
          <w:szCs w:val="24"/>
          <w:lang w:val="en-US"/>
        </w:rPr>
        <w:t>Commentarii</w:t>
      </w:r>
      <w:proofErr w:type="spellEnd"/>
      <w:r w:rsidRPr="0031115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150">
        <w:rPr>
          <w:rFonts w:ascii="Times New Roman" w:hAnsi="Times New Roman"/>
          <w:sz w:val="24"/>
          <w:szCs w:val="24"/>
          <w:lang w:val="en-US"/>
        </w:rPr>
        <w:t>aeademiae</w:t>
      </w:r>
      <w:proofErr w:type="spellEnd"/>
      <w:r w:rsidRPr="0031115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150">
        <w:rPr>
          <w:rFonts w:ascii="Times New Roman" w:hAnsi="Times New Roman"/>
          <w:sz w:val="24"/>
          <w:szCs w:val="24"/>
          <w:lang w:val="en-US"/>
        </w:rPr>
        <w:t>seientiarum</w:t>
      </w:r>
      <w:proofErr w:type="spellEnd"/>
      <w:r w:rsidRPr="0031115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150">
        <w:rPr>
          <w:rFonts w:ascii="Times New Roman" w:hAnsi="Times New Roman"/>
          <w:sz w:val="24"/>
          <w:szCs w:val="24"/>
          <w:lang w:val="en-US"/>
        </w:rPr>
        <w:t>Petropolitanae</w:t>
      </w:r>
      <w:proofErr w:type="spellEnd"/>
      <w:r w:rsidRPr="00311150">
        <w:rPr>
          <w:rFonts w:ascii="Times New Roman" w:hAnsi="Times New Roman"/>
          <w:sz w:val="24"/>
          <w:szCs w:val="24"/>
          <w:lang w:val="en-US"/>
        </w:rPr>
        <w:t xml:space="preserve"> 20, 1776, 140 – 186.</w:t>
      </w:r>
    </w:p>
    <w:p w:rsidR="00154454" w:rsidRPr="006E5DC2" w:rsidRDefault="00154454" w:rsidP="00154454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  <w:lang w:val="en-US"/>
        </w:rPr>
      </w:pPr>
      <w:r w:rsidRPr="00311150">
        <w:rPr>
          <w:rFonts w:ascii="Times New Roman" w:hAnsi="Times New Roman"/>
          <w:sz w:val="24"/>
          <w:szCs w:val="24"/>
          <w:lang w:val="en-US"/>
        </w:rPr>
        <w:t>Granville A., A decomposition of Riemann’s zeta-function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6E5DC2">
        <w:rPr>
          <w:rFonts w:ascii="Times New Roman" w:hAnsi="Times New Roman"/>
          <w:sz w:val="24"/>
          <w:szCs w:val="24"/>
          <w:lang w:val="en-US"/>
        </w:rPr>
        <w:t>Analytic Number Theory, London Mathematical Society Lecture Note Series 247,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6E5DC2">
        <w:rPr>
          <w:rFonts w:ascii="Times New Roman" w:hAnsi="Times New Roman"/>
          <w:sz w:val="24"/>
          <w:szCs w:val="24"/>
          <w:lang w:val="en-US"/>
        </w:rPr>
        <w:t>Y</w:t>
      </w:r>
      <w:r>
        <w:rPr>
          <w:rFonts w:ascii="Times New Roman" w:hAnsi="Times New Roman"/>
          <w:sz w:val="24"/>
          <w:szCs w:val="24"/>
          <w:lang w:val="en-US"/>
        </w:rPr>
        <w:t>.</w:t>
      </w:r>
      <w:r w:rsidRPr="006E5DC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6E5DC2">
        <w:rPr>
          <w:rFonts w:ascii="Times New Roman" w:hAnsi="Times New Roman"/>
          <w:sz w:val="24"/>
          <w:szCs w:val="24"/>
          <w:lang w:val="en-US"/>
        </w:rPr>
        <w:t>Motohashi</w:t>
      </w:r>
      <w:proofErr w:type="spellEnd"/>
      <w:r w:rsidRPr="006E5DC2">
        <w:rPr>
          <w:rFonts w:ascii="Times New Roman" w:hAnsi="Times New Roman"/>
          <w:sz w:val="24"/>
          <w:szCs w:val="24"/>
          <w:lang w:val="en-US"/>
        </w:rPr>
        <w:t xml:space="preserve"> (</w:t>
      </w:r>
      <w:proofErr w:type="spellStart"/>
      <w:r w:rsidRPr="006E5DC2">
        <w:rPr>
          <w:rFonts w:ascii="Times New Roman" w:hAnsi="Times New Roman"/>
          <w:sz w:val="24"/>
          <w:szCs w:val="24"/>
        </w:rPr>
        <w:t>ред</w:t>
      </w:r>
      <w:proofErr w:type="spellEnd"/>
      <w:r w:rsidRPr="006E5DC2">
        <w:rPr>
          <w:rFonts w:ascii="Times New Roman" w:hAnsi="Times New Roman"/>
          <w:sz w:val="24"/>
          <w:szCs w:val="24"/>
          <w:lang w:val="en-US"/>
        </w:rPr>
        <w:t>.), Cambridge University Press, 1997, 95 – 101.</w:t>
      </w:r>
    </w:p>
    <w:p w:rsidR="00154454" w:rsidRDefault="00154454" w:rsidP="00154454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311150">
        <w:rPr>
          <w:rFonts w:ascii="Times New Roman" w:hAnsi="Times New Roman"/>
          <w:sz w:val="24"/>
          <w:szCs w:val="24"/>
          <w:lang w:val="en-US"/>
        </w:rPr>
        <w:t>Hommfan</w:t>
      </w:r>
      <w:proofErr w:type="spellEnd"/>
      <w:r w:rsidRPr="00311150">
        <w:rPr>
          <w:rFonts w:ascii="Times New Roman" w:hAnsi="Times New Roman"/>
          <w:sz w:val="24"/>
          <w:szCs w:val="24"/>
          <w:lang w:val="en-US"/>
        </w:rPr>
        <w:t xml:space="preserve"> M. E. Multiple harmonic series.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6E5DC2">
        <w:rPr>
          <w:rFonts w:ascii="Times New Roman" w:hAnsi="Times New Roman"/>
          <w:sz w:val="24"/>
          <w:szCs w:val="24"/>
          <w:lang w:val="en-US"/>
        </w:rPr>
        <w:t>Pacific Journal of Mathematics, 152, No 2, 1992, 275 – 290.</w:t>
      </w:r>
    </w:p>
    <w:p w:rsidR="00154454" w:rsidRPr="006E5DC2" w:rsidRDefault="00154454" w:rsidP="00154454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6E5DC2">
        <w:rPr>
          <w:rFonts w:ascii="Times New Roman" w:hAnsi="Times New Roman"/>
          <w:sz w:val="24"/>
          <w:szCs w:val="24"/>
          <w:lang w:val="en-US"/>
        </w:rPr>
        <w:t>Hommfan</w:t>
      </w:r>
      <w:proofErr w:type="spellEnd"/>
      <w:r w:rsidRPr="006E5DC2">
        <w:rPr>
          <w:rFonts w:ascii="Times New Roman" w:hAnsi="Times New Roman"/>
          <w:sz w:val="24"/>
          <w:szCs w:val="24"/>
          <w:lang w:val="en-US"/>
        </w:rPr>
        <w:t xml:space="preserve"> M. E. The algebra of multiple harmonic series.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6E5DC2">
        <w:rPr>
          <w:rFonts w:ascii="Times New Roman" w:hAnsi="Times New Roman"/>
          <w:sz w:val="24"/>
          <w:szCs w:val="24"/>
          <w:lang w:val="en-US"/>
        </w:rPr>
        <w:t>Journal of Algebra, 194, No 2, 1997, 477 – 495.</w:t>
      </w:r>
    </w:p>
    <w:p w:rsidR="00154454" w:rsidRPr="006E5DC2" w:rsidRDefault="00154454" w:rsidP="00154454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6E5DC2">
        <w:rPr>
          <w:rFonts w:ascii="Times New Roman" w:hAnsi="Times New Roman"/>
          <w:sz w:val="24"/>
          <w:szCs w:val="24"/>
          <w:lang w:val="en-US"/>
        </w:rPr>
        <w:t>Kirillov</w:t>
      </w:r>
      <w:proofErr w:type="spellEnd"/>
      <w:r w:rsidRPr="006E5DC2">
        <w:rPr>
          <w:rFonts w:ascii="Times New Roman" w:hAnsi="Times New Roman"/>
          <w:sz w:val="24"/>
          <w:szCs w:val="24"/>
          <w:lang w:val="en-US"/>
        </w:rPr>
        <w:t xml:space="preserve"> A. N., </w:t>
      </w:r>
      <w:proofErr w:type="spellStart"/>
      <w:r w:rsidRPr="006E5DC2">
        <w:rPr>
          <w:rFonts w:ascii="Times New Roman" w:hAnsi="Times New Roman"/>
          <w:sz w:val="24"/>
          <w:szCs w:val="24"/>
          <w:lang w:val="en-US"/>
        </w:rPr>
        <w:t>Dilogarithm</w:t>
      </w:r>
      <w:proofErr w:type="spellEnd"/>
      <w:r w:rsidRPr="006E5DC2">
        <w:rPr>
          <w:rFonts w:ascii="Times New Roman" w:hAnsi="Times New Roman"/>
          <w:sz w:val="24"/>
          <w:szCs w:val="24"/>
          <w:lang w:val="en-US"/>
        </w:rPr>
        <w:t xml:space="preserve"> Identities.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6E5DC2">
        <w:rPr>
          <w:rFonts w:ascii="Times New Roman" w:hAnsi="Times New Roman"/>
          <w:sz w:val="24"/>
          <w:szCs w:val="24"/>
          <w:lang w:val="en-US"/>
        </w:rPr>
        <w:t>Progress of Theoretical Physics Supplement, 118, 1995, 61 – 142.</w:t>
      </w:r>
    </w:p>
    <w:p w:rsidR="00154454" w:rsidRPr="006E5DC2" w:rsidRDefault="00154454" w:rsidP="00154454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6E5DC2">
        <w:rPr>
          <w:rFonts w:ascii="Times New Roman" w:hAnsi="Times New Roman"/>
          <w:sz w:val="24"/>
          <w:szCs w:val="24"/>
          <w:lang w:val="en-US"/>
        </w:rPr>
        <w:t>Kummer</w:t>
      </w:r>
      <w:proofErr w:type="spellEnd"/>
      <w:r w:rsidRPr="006E5DC2">
        <w:rPr>
          <w:rFonts w:ascii="Times New Roman" w:hAnsi="Times New Roman"/>
          <w:sz w:val="24"/>
          <w:szCs w:val="24"/>
          <w:lang w:val="en-US"/>
        </w:rPr>
        <w:t xml:space="preserve"> E. E., </w:t>
      </w:r>
      <w:proofErr w:type="spellStart"/>
      <w:r w:rsidRPr="006E5DC2">
        <w:rPr>
          <w:rFonts w:ascii="Times New Roman" w:hAnsi="Times New Roman"/>
          <w:sz w:val="24"/>
          <w:szCs w:val="24"/>
          <w:lang w:val="en-US"/>
        </w:rPr>
        <w:t>Ueber</w:t>
      </w:r>
      <w:proofErr w:type="spellEnd"/>
      <w:r w:rsidRPr="006E5DC2">
        <w:rPr>
          <w:rFonts w:ascii="Times New Roman" w:hAnsi="Times New Roman"/>
          <w:sz w:val="24"/>
          <w:szCs w:val="24"/>
          <w:lang w:val="en-US"/>
        </w:rPr>
        <w:t xml:space="preserve"> die </w:t>
      </w:r>
      <w:proofErr w:type="spellStart"/>
      <w:r w:rsidRPr="006E5DC2">
        <w:rPr>
          <w:rFonts w:ascii="Times New Roman" w:hAnsi="Times New Roman"/>
          <w:sz w:val="24"/>
          <w:szCs w:val="24"/>
          <w:lang w:val="en-US"/>
        </w:rPr>
        <w:t>Transcende</w:t>
      </w:r>
      <w:r>
        <w:rPr>
          <w:rFonts w:ascii="Times New Roman" w:hAnsi="Times New Roman"/>
          <w:sz w:val="24"/>
          <w:szCs w:val="24"/>
          <w:lang w:val="en-US"/>
        </w:rPr>
        <w:t>n</w:t>
      </w:r>
      <w:r w:rsidRPr="006E5DC2">
        <w:rPr>
          <w:rFonts w:ascii="Times New Roman" w:hAnsi="Times New Roman"/>
          <w:sz w:val="24"/>
          <w:szCs w:val="24"/>
          <w:lang w:val="en-US"/>
        </w:rPr>
        <w:t>ten</w:t>
      </w:r>
      <w:proofErr w:type="spellEnd"/>
      <w:r w:rsidRPr="006E5DC2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6E5DC2">
        <w:rPr>
          <w:rFonts w:ascii="Times New Roman" w:hAnsi="Times New Roman"/>
          <w:sz w:val="24"/>
          <w:szCs w:val="24"/>
          <w:lang w:val="en-US"/>
        </w:rPr>
        <w:t>welche</w:t>
      </w:r>
      <w:proofErr w:type="spellEnd"/>
      <w:r w:rsidRPr="006E5DC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6E5DC2">
        <w:rPr>
          <w:rFonts w:ascii="Times New Roman" w:hAnsi="Times New Roman"/>
          <w:sz w:val="24"/>
          <w:szCs w:val="24"/>
          <w:lang w:val="en-US"/>
        </w:rPr>
        <w:t>aus</w:t>
      </w:r>
      <w:proofErr w:type="spellEnd"/>
      <w:r w:rsidRPr="006E5DC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6E5DC2">
        <w:rPr>
          <w:rFonts w:ascii="Times New Roman" w:hAnsi="Times New Roman"/>
          <w:sz w:val="24"/>
          <w:szCs w:val="24"/>
          <w:lang w:val="en-US"/>
        </w:rPr>
        <w:t>wiederholten</w:t>
      </w:r>
      <w:proofErr w:type="spellEnd"/>
      <w:r w:rsidRPr="006E5DC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6E5DC2">
        <w:rPr>
          <w:rFonts w:ascii="Times New Roman" w:hAnsi="Times New Roman"/>
          <w:sz w:val="24"/>
          <w:szCs w:val="24"/>
          <w:lang w:val="en-US"/>
        </w:rPr>
        <w:t>Integrationen</w:t>
      </w:r>
      <w:proofErr w:type="spellEnd"/>
      <w:r w:rsidRPr="006E5DC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6E5DC2">
        <w:rPr>
          <w:rFonts w:ascii="Times New Roman" w:hAnsi="Times New Roman"/>
          <w:sz w:val="24"/>
          <w:szCs w:val="24"/>
          <w:lang w:val="en-US"/>
        </w:rPr>
        <w:t>rationalen</w:t>
      </w:r>
      <w:proofErr w:type="spellEnd"/>
      <w:r w:rsidRPr="006E5DC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6E5DC2">
        <w:rPr>
          <w:rFonts w:ascii="Times New Roman" w:hAnsi="Times New Roman"/>
          <w:sz w:val="24"/>
          <w:szCs w:val="24"/>
          <w:lang w:val="en-US"/>
        </w:rPr>
        <w:t>Formen</w:t>
      </w:r>
      <w:proofErr w:type="spellEnd"/>
      <w:r w:rsidRPr="006E5DC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6E5DC2">
        <w:rPr>
          <w:rFonts w:ascii="Times New Roman" w:hAnsi="Times New Roman"/>
          <w:sz w:val="24"/>
          <w:szCs w:val="24"/>
          <w:lang w:val="en-US"/>
        </w:rPr>
        <w:t>ent-stehen</w:t>
      </w:r>
      <w:proofErr w:type="spellEnd"/>
      <w:r w:rsidRPr="006E5DC2">
        <w:rPr>
          <w:rFonts w:ascii="Times New Roman" w:hAnsi="Times New Roman"/>
          <w:sz w:val="24"/>
          <w:szCs w:val="24"/>
          <w:lang w:val="en-US"/>
        </w:rPr>
        <w:t>.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6E5DC2">
        <w:rPr>
          <w:rFonts w:ascii="Times New Roman" w:hAnsi="Times New Roman"/>
          <w:sz w:val="24"/>
          <w:szCs w:val="24"/>
          <w:lang w:val="en-US"/>
        </w:rPr>
        <w:t xml:space="preserve">Journal </w:t>
      </w:r>
      <w:proofErr w:type="spellStart"/>
      <w:r w:rsidRPr="006E5DC2">
        <w:rPr>
          <w:rFonts w:ascii="Times New Roman" w:hAnsi="Times New Roman"/>
          <w:sz w:val="24"/>
          <w:szCs w:val="24"/>
          <w:lang w:val="en-US"/>
        </w:rPr>
        <w:t>für</w:t>
      </w:r>
      <w:proofErr w:type="spellEnd"/>
      <w:r w:rsidRPr="006E5DC2">
        <w:rPr>
          <w:rFonts w:ascii="Times New Roman" w:hAnsi="Times New Roman"/>
          <w:sz w:val="24"/>
          <w:szCs w:val="24"/>
          <w:lang w:val="en-US"/>
        </w:rPr>
        <w:t xml:space="preserve"> die </w:t>
      </w:r>
      <w:proofErr w:type="spellStart"/>
      <w:r w:rsidRPr="006E5DC2">
        <w:rPr>
          <w:rFonts w:ascii="Times New Roman" w:hAnsi="Times New Roman"/>
          <w:sz w:val="24"/>
          <w:szCs w:val="24"/>
          <w:lang w:val="en-US"/>
        </w:rPr>
        <w:t>reine</w:t>
      </w:r>
      <w:proofErr w:type="spellEnd"/>
      <w:r w:rsidRPr="006E5DC2">
        <w:rPr>
          <w:rFonts w:ascii="Times New Roman" w:hAnsi="Times New Roman"/>
          <w:sz w:val="24"/>
          <w:szCs w:val="24"/>
          <w:lang w:val="en-US"/>
        </w:rPr>
        <w:t xml:space="preserve"> und </w:t>
      </w:r>
      <w:proofErr w:type="spellStart"/>
      <w:r w:rsidRPr="006E5DC2">
        <w:rPr>
          <w:rFonts w:ascii="Times New Roman" w:hAnsi="Times New Roman"/>
          <w:sz w:val="24"/>
          <w:szCs w:val="24"/>
          <w:lang w:val="en-US"/>
        </w:rPr>
        <w:t>angewandte</w:t>
      </w:r>
      <w:proofErr w:type="spellEnd"/>
      <w:r w:rsidRPr="006E5DC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6E5DC2">
        <w:rPr>
          <w:rFonts w:ascii="Times New Roman" w:hAnsi="Times New Roman"/>
          <w:sz w:val="24"/>
          <w:szCs w:val="24"/>
          <w:lang w:val="en-US"/>
        </w:rPr>
        <w:t>Mathematik</w:t>
      </w:r>
      <w:proofErr w:type="spellEnd"/>
      <w:r w:rsidRPr="006E5DC2">
        <w:rPr>
          <w:rFonts w:ascii="Times New Roman" w:hAnsi="Times New Roman"/>
          <w:sz w:val="24"/>
          <w:szCs w:val="24"/>
          <w:lang w:val="en-US"/>
        </w:rPr>
        <w:t>, 21, 1840, Issue 21, 74 – 90.</w:t>
      </w:r>
    </w:p>
    <w:p w:rsidR="00154454" w:rsidRPr="006E5DC2" w:rsidRDefault="00154454" w:rsidP="00154454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  <w:lang w:val="en-US"/>
        </w:rPr>
      </w:pPr>
      <w:r w:rsidRPr="006E5DC2">
        <w:rPr>
          <w:rFonts w:ascii="Times New Roman" w:hAnsi="Times New Roman"/>
          <w:sz w:val="24"/>
          <w:szCs w:val="24"/>
          <w:lang w:val="en-US"/>
        </w:rPr>
        <w:t>Landen J., A New Method of Computing the Sums of Certain Series.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6E5DC2">
        <w:rPr>
          <w:rFonts w:ascii="Times New Roman" w:hAnsi="Times New Roman"/>
          <w:sz w:val="24"/>
          <w:szCs w:val="24"/>
          <w:lang w:val="en-US"/>
        </w:rPr>
        <w:t xml:space="preserve">Philosophical Transactions of the </w:t>
      </w:r>
      <w:proofErr w:type="spellStart"/>
      <w:r w:rsidRPr="006E5DC2">
        <w:rPr>
          <w:rFonts w:ascii="Times New Roman" w:hAnsi="Times New Roman"/>
          <w:sz w:val="24"/>
          <w:szCs w:val="24"/>
          <w:lang w:val="en-US"/>
        </w:rPr>
        <w:t>Koval</w:t>
      </w:r>
      <w:proofErr w:type="spellEnd"/>
      <w:r w:rsidRPr="006E5DC2">
        <w:rPr>
          <w:rFonts w:ascii="Times New Roman" w:hAnsi="Times New Roman"/>
          <w:sz w:val="24"/>
          <w:szCs w:val="24"/>
          <w:lang w:val="en-US"/>
        </w:rPr>
        <w:t xml:space="preserve"> Society of London, 51, 1759, 553 – 565.</w:t>
      </w:r>
    </w:p>
    <w:p w:rsidR="00154454" w:rsidRPr="006E5DC2" w:rsidRDefault="00154454" w:rsidP="00154454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  <w:lang w:val="en-US"/>
        </w:rPr>
      </w:pPr>
      <w:r w:rsidRPr="006E5DC2">
        <w:rPr>
          <w:rFonts w:ascii="Times New Roman" w:hAnsi="Times New Roman"/>
          <w:sz w:val="24"/>
          <w:szCs w:val="24"/>
          <w:lang w:val="en-US"/>
        </w:rPr>
        <w:t xml:space="preserve">Landen J., Mathematical 'memoirs respecting a variety of subjects: with an appendix containing tables of theorems for the calculation of </w:t>
      </w:r>
      <w:r>
        <w:rPr>
          <w:rFonts w:ascii="Times New Roman" w:hAnsi="Times New Roman"/>
          <w:sz w:val="24"/>
          <w:szCs w:val="24"/>
          <w:lang w:val="en-US"/>
        </w:rPr>
        <w:t xml:space="preserve">fluent </w:t>
      </w:r>
      <w:r w:rsidRPr="006E5DC2">
        <w:rPr>
          <w:rFonts w:ascii="Times New Roman" w:hAnsi="Times New Roman"/>
          <w:sz w:val="24"/>
          <w:szCs w:val="24"/>
          <w:lang w:val="en-US"/>
        </w:rPr>
        <w:t xml:space="preserve">Vol. 1, 1780, London: </w:t>
      </w:r>
      <w:proofErr w:type="spellStart"/>
      <w:r w:rsidRPr="006E5DC2">
        <w:rPr>
          <w:rFonts w:ascii="Times New Roman" w:hAnsi="Times New Roman"/>
          <w:sz w:val="24"/>
          <w:szCs w:val="24"/>
          <w:lang w:val="en-US"/>
        </w:rPr>
        <w:t>J.Nourse</w:t>
      </w:r>
      <w:proofErr w:type="spellEnd"/>
      <w:r w:rsidRPr="006E5DC2">
        <w:rPr>
          <w:rFonts w:ascii="Times New Roman" w:hAnsi="Times New Roman"/>
          <w:sz w:val="24"/>
          <w:szCs w:val="24"/>
          <w:lang w:val="en-US"/>
        </w:rPr>
        <w:t>.</w:t>
      </w:r>
    </w:p>
    <w:p w:rsidR="00154454" w:rsidRPr="006E5DC2" w:rsidRDefault="00154454" w:rsidP="00154454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6E5DC2">
        <w:rPr>
          <w:rFonts w:ascii="Times New Roman" w:hAnsi="Times New Roman"/>
          <w:sz w:val="24"/>
          <w:szCs w:val="24"/>
          <w:lang w:val="en-US"/>
        </w:rPr>
        <w:t>von</w:t>
      </w:r>
      <w:proofErr w:type="gramEnd"/>
      <w:r w:rsidRPr="006E5DC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6E5DC2">
        <w:rPr>
          <w:rFonts w:ascii="Times New Roman" w:hAnsi="Times New Roman"/>
          <w:sz w:val="24"/>
          <w:szCs w:val="24"/>
          <w:lang w:val="en-US"/>
        </w:rPr>
        <w:t>Lindemann</w:t>
      </w:r>
      <w:proofErr w:type="spellEnd"/>
      <w:r w:rsidRPr="006E5DC2">
        <w:rPr>
          <w:rFonts w:ascii="Times New Roman" w:hAnsi="Times New Roman"/>
          <w:sz w:val="24"/>
          <w:szCs w:val="24"/>
          <w:lang w:val="en-US"/>
        </w:rPr>
        <w:t xml:space="preserve"> F., Uber die </w:t>
      </w:r>
      <w:proofErr w:type="spellStart"/>
      <w:r w:rsidRPr="006E5DC2">
        <w:rPr>
          <w:rFonts w:ascii="Times New Roman" w:hAnsi="Times New Roman"/>
          <w:sz w:val="24"/>
          <w:szCs w:val="24"/>
          <w:lang w:val="en-US"/>
        </w:rPr>
        <w:t>Zahl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π</w:t>
      </w:r>
      <w:r w:rsidRPr="006E5DC2">
        <w:rPr>
          <w:rFonts w:ascii="Times New Roman" w:hAnsi="Times New Roman"/>
          <w:sz w:val="24"/>
          <w:szCs w:val="24"/>
          <w:lang w:val="en-US"/>
        </w:rPr>
        <w:t>.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6E5DC2">
        <w:rPr>
          <w:rFonts w:ascii="Times New Roman" w:hAnsi="Times New Roman"/>
          <w:sz w:val="24"/>
          <w:szCs w:val="24"/>
          <w:lang w:val="en-US"/>
        </w:rPr>
        <w:t>Mathematische</w:t>
      </w:r>
      <w:proofErr w:type="spellEnd"/>
      <w:r w:rsidRPr="006E5DC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6E5DC2">
        <w:rPr>
          <w:rFonts w:ascii="Times New Roman" w:hAnsi="Times New Roman"/>
          <w:sz w:val="24"/>
          <w:szCs w:val="24"/>
          <w:lang w:val="en-US"/>
        </w:rPr>
        <w:t>Annalen</w:t>
      </w:r>
      <w:proofErr w:type="spellEnd"/>
      <w:r w:rsidRPr="006E5DC2">
        <w:rPr>
          <w:rFonts w:ascii="Times New Roman" w:hAnsi="Times New Roman"/>
          <w:sz w:val="24"/>
          <w:szCs w:val="24"/>
          <w:lang w:val="en-US"/>
        </w:rPr>
        <w:t xml:space="preserve"> 20, 1882, 213 – 225.</w:t>
      </w:r>
    </w:p>
    <w:p w:rsidR="00154454" w:rsidRPr="006E5DC2" w:rsidRDefault="00154454" w:rsidP="00154454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6E5DC2">
        <w:rPr>
          <w:rFonts w:ascii="Times New Roman" w:hAnsi="Times New Roman"/>
          <w:sz w:val="24"/>
          <w:szCs w:val="24"/>
          <w:lang w:val="en-US"/>
        </w:rPr>
        <w:t>van</w:t>
      </w:r>
      <w:proofErr w:type="gramEnd"/>
      <w:r w:rsidRPr="006E5DC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6E5DC2">
        <w:rPr>
          <w:rFonts w:ascii="Times New Roman" w:hAnsi="Times New Roman"/>
          <w:sz w:val="24"/>
          <w:szCs w:val="24"/>
          <w:lang w:val="en-US"/>
        </w:rPr>
        <w:t>Malderen</w:t>
      </w:r>
      <w:proofErr w:type="spellEnd"/>
      <w:r w:rsidRPr="006E5DC2">
        <w:rPr>
          <w:rFonts w:ascii="Times New Roman" w:hAnsi="Times New Roman"/>
          <w:sz w:val="24"/>
          <w:szCs w:val="24"/>
          <w:lang w:val="en-US"/>
        </w:rPr>
        <w:t xml:space="preserve"> R., Non-recursive expressions for even-index Bernoulli numbers: A remarkable sequence of determinants.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6E5DC2">
        <w:rPr>
          <w:rFonts w:ascii="Times New Roman" w:hAnsi="Times New Roman"/>
          <w:sz w:val="24"/>
          <w:szCs w:val="24"/>
          <w:lang w:val="en-US"/>
        </w:rPr>
        <w:t>arXiv:</w:t>
      </w:r>
      <w:proofErr w:type="gramEnd"/>
      <w:r w:rsidRPr="006E5DC2">
        <w:rPr>
          <w:rFonts w:ascii="Times New Roman" w:hAnsi="Times New Roman"/>
          <w:sz w:val="24"/>
          <w:szCs w:val="24"/>
          <w:lang w:val="en-US"/>
        </w:rPr>
        <w:t>math</w:t>
      </w:r>
      <w:proofErr w:type="spellEnd"/>
      <w:r w:rsidRPr="006E5DC2">
        <w:rPr>
          <w:rFonts w:ascii="Times New Roman" w:hAnsi="Times New Roman"/>
          <w:sz w:val="24"/>
          <w:szCs w:val="24"/>
          <w:lang w:val="en-US"/>
        </w:rPr>
        <w:t>/0505437vl, 2008.</w:t>
      </w:r>
    </w:p>
    <w:p w:rsidR="00154454" w:rsidRPr="006E5DC2" w:rsidRDefault="00154454" w:rsidP="00154454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6E5DC2">
        <w:rPr>
          <w:rFonts w:ascii="Times New Roman" w:hAnsi="Times New Roman"/>
          <w:sz w:val="24"/>
          <w:szCs w:val="24"/>
          <w:lang w:val="en-US"/>
        </w:rPr>
        <w:t>Markett</w:t>
      </w:r>
      <w:proofErr w:type="spellEnd"/>
      <w:r w:rsidRPr="006E5DC2">
        <w:rPr>
          <w:rFonts w:ascii="Times New Roman" w:hAnsi="Times New Roman"/>
          <w:sz w:val="24"/>
          <w:szCs w:val="24"/>
          <w:lang w:val="en-US"/>
        </w:rPr>
        <w:t xml:space="preserve"> C., Triple sums and the Riemann zeta function.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6E5DC2">
        <w:rPr>
          <w:rFonts w:ascii="Times New Roman" w:hAnsi="Times New Roman"/>
          <w:sz w:val="24"/>
          <w:szCs w:val="24"/>
          <w:lang w:val="en-US"/>
        </w:rPr>
        <w:t>Journal of Number Theory 48. 1994. 113 - 132.</w:t>
      </w:r>
    </w:p>
    <w:p w:rsidR="00154454" w:rsidRPr="006E5DC2" w:rsidRDefault="00154454" w:rsidP="00154454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6E5DC2">
        <w:rPr>
          <w:rFonts w:ascii="Times New Roman" w:hAnsi="Times New Roman"/>
          <w:sz w:val="24"/>
          <w:szCs w:val="24"/>
          <w:lang w:val="en-US"/>
        </w:rPr>
        <w:t>OhnoY</w:t>
      </w:r>
      <w:proofErr w:type="spellEnd"/>
      <w:r w:rsidRPr="006E5DC2">
        <w:rPr>
          <w:rFonts w:ascii="Times New Roman" w:hAnsi="Times New Roman"/>
          <w:sz w:val="24"/>
          <w:szCs w:val="24"/>
          <w:lang w:val="en-US"/>
        </w:rPr>
        <w:t>.,</w:t>
      </w:r>
      <w:proofErr w:type="gramEnd"/>
      <w:r w:rsidRPr="006E5DC2">
        <w:rPr>
          <w:rFonts w:ascii="Times New Roman" w:hAnsi="Times New Roman"/>
          <w:sz w:val="24"/>
          <w:szCs w:val="24"/>
          <w:lang w:val="en-US"/>
        </w:rPr>
        <w:t xml:space="preserve"> A generalization of the duality and sum formulas on the multiple zeta values. Journal of Number Theory. 74. No. 1. 1999. 39 - 43.</w:t>
      </w:r>
    </w:p>
    <w:p w:rsidR="00154454" w:rsidRDefault="00154454" w:rsidP="00154454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6E5DC2">
        <w:rPr>
          <w:rFonts w:ascii="Times New Roman" w:hAnsi="Times New Roman"/>
          <w:sz w:val="24"/>
          <w:szCs w:val="24"/>
          <w:lang w:val="en-US"/>
        </w:rPr>
        <w:t>Zagier</w:t>
      </w:r>
      <w:proofErr w:type="spellEnd"/>
      <w:r w:rsidRPr="006E5DC2">
        <w:rPr>
          <w:rFonts w:ascii="Times New Roman" w:hAnsi="Times New Roman"/>
          <w:sz w:val="24"/>
          <w:szCs w:val="24"/>
          <w:lang w:val="en-US"/>
        </w:rPr>
        <w:t xml:space="preserve"> D., Values of zeta functions and their applications.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6E5DC2">
        <w:rPr>
          <w:rFonts w:ascii="Times New Roman" w:hAnsi="Times New Roman"/>
          <w:sz w:val="24"/>
          <w:szCs w:val="24"/>
          <w:lang w:val="en-US"/>
        </w:rPr>
        <w:t xml:space="preserve">First European Congress of Mathematics, </w:t>
      </w:r>
      <w:proofErr w:type="spellStart"/>
      <w:r w:rsidRPr="006E5DC2">
        <w:rPr>
          <w:rFonts w:ascii="Times New Roman" w:hAnsi="Times New Roman"/>
          <w:sz w:val="24"/>
          <w:szCs w:val="24"/>
          <w:lang w:val="en-US"/>
        </w:rPr>
        <w:t>Birkhauser</w:t>
      </w:r>
      <w:proofErr w:type="spellEnd"/>
      <w:r w:rsidRPr="006E5DC2">
        <w:rPr>
          <w:rFonts w:ascii="Times New Roman" w:hAnsi="Times New Roman"/>
          <w:sz w:val="24"/>
          <w:szCs w:val="24"/>
          <w:lang w:val="en-US"/>
        </w:rPr>
        <w:t>, Boston, II, 1994, 497 – 512.</w:t>
      </w:r>
    </w:p>
    <w:p w:rsidR="00154454" w:rsidRPr="006E5DC2" w:rsidRDefault="00154454" w:rsidP="00154454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proofErr w:type="spellStart"/>
      <w:r w:rsidRPr="006E5DC2">
        <w:rPr>
          <w:rFonts w:ascii="Times New Roman" w:hAnsi="Times New Roman"/>
          <w:sz w:val="24"/>
          <w:szCs w:val="24"/>
          <w:lang w:val="en-US"/>
        </w:rPr>
        <w:t>Zudilin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6E5DC2">
        <w:rPr>
          <w:rFonts w:ascii="Times New Roman" w:hAnsi="Times New Roman"/>
          <w:sz w:val="24"/>
          <w:szCs w:val="24"/>
          <w:lang w:val="en-US"/>
        </w:rPr>
        <w:t>W.</w:t>
      </w:r>
      <w:r>
        <w:rPr>
          <w:rFonts w:ascii="Times New Roman" w:hAnsi="Times New Roman"/>
          <w:sz w:val="24"/>
          <w:szCs w:val="24"/>
          <w:lang w:val="en-US"/>
        </w:rPr>
        <w:t>,</w:t>
      </w:r>
      <w:r w:rsidRPr="006E5DC2">
        <w:rPr>
          <w:rFonts w:ascii="Times New Roman" w:hAnsi="Times New Roman"/>
          <w:sz w:val="24"/>
          <w:szCs w:val="24"/>
          <w:lang w:val="en-US"/>
        </w:rPr>
        <w:t xml:space="preserve"> Arithmetic of linear forms involving odd zeta values.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6E5DC2">
        <w:rPr>
          <w:rFonts w:ascii="Times New Roman" w:hAnsi="Times New Roman"/>
          <w:sz w:val="24"/>
          <w:szCs w:val="24"/>
          <w:lang w:val="en-US"/>
        </w:rPr>
        <w:t>J</w:t>
      </w:r>
      <w:r w:rsidRPr="006E5DC2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6E5DC2">
        <w:rPr>
          <w:rFonts w:ascii="Times New Roman" w:hAnsi="Times New Roman"/>
          <w:sz w:val="24"/>
          <w:szCs w:val="24"/>
          <w:lang w:val="en-US"/>
        </w:rPr>
        <w:t>Th</w:t>
      </w:r>
      <w:proofErr w:type="spellEnd"/>
      <w:r w:rsidRPr="006E5DC2">
        <w:rPr>
          <w:rFonts w:ascii="Times New Roman" w:hAnsi="Times New Roman"/>
          <w:sz w:val="24"/>
          <w:szCs w:val="24"/>
        </w:rPr>
        <w:t>é</w:t>
      </w:r>
      <w:proofErr w:type="spellStart"/>
      <w:r w:rsidRPr="006E5DC2">
        <w:rPr>
          <w:rFonts w:ascii="Times New Roman" w:hAnsi="Times New Roman"/>
          <w:sz w:val="24"/>
          <w:szCs w:val="24"/>
          <w:lang w:val="en-US"/>
        </w:rPr>
        <w:t>orie</w:t>
      </w:r>
      <w:proofErr w:type="spellEnd"/>
      <w:r w:rsidRPr="006E5DC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E5DC2">
        <w:rPr>
          <w:rFonts w:ascii="Times New Roman" w:hAnsi="Times New Roman"/>
          <w:sz w:val="24"/>
          <w:szCs w:val="24"/>
          <w:lang w:val="en-US"/>
        </w:rPr>
        <w:t>Nombres</w:t>
      </w:r>
      <w:proofErr w:type="spellEnd"/>
      <w:r w:rsidRPr="006E5DC2">
        <w:rPr>
          <w:rFonts w:ascii="Times New Roman" w:hAnsi="Times New Roman"/>
          <w:sz w:val="24"/>
          <w:szCs w:val="24"/>
        </w:rPr>
        <w:t xml:space="preserve"> </w:t>
      </w:r>
      <w:r w:rsidRPr="006E5DC2">
        <w:rPr>
          <w:rFonts w:ascii="Times New Roman" w:hAnsi="Times New Roman"/>
          <w:sz w:val="24"/>
          <w:szCs w:val="24"/>
          <w:lang w:val="en-US"/>
        </w:rPr>
        <w:t>Bordeaux</w:t>
      </w:r>
      <w:r w:rsidRPr="006E5DC2">
        <w:rPr>
          <w:rFonts w:ascii="Times New Roman" w:hAnsi="Times New Roman"/>
          <w:sz w:val="24"/>
          <w:szCs w:val="24"/>
        </w:rPr>
        <w:t xml:space="preserve">, </w:t>
      </w:r>
      <w:r w:rsidRPr="006E5DC2">
        <w:rPr>
          <w:rFonts w:ascii="Times New Roman" w:hAnsi="Times New Roman"/>
          <w:sz w:val="24"/>
          <w:szCs w:val="24"/>
          <w:lang w:val="en-US"/>
        </w:rPr>
        <w:t>Vol</w:t>
      </w:r>
      <w:r w:rsidRPr="006E5DC2">
        <w:rPr>
          <w:rFonts w:ascii="Times New Roman" w:hAnsi="Times New Roman"/>
          <w:sz w:val="24"/>
          <w:szCs w:val="24"/>
        </w:rPr>
        <w:t xml:space="preserve">. 16, </w:t>
      </w:r>
      <w:r w:rsidRPr="006E5DC2">
        <w:rPr>
          <w:rFonts w:ascii="Times New Roman" w:hAnsi="Times New Roman"/>
          <w:sz w:val="24"/>
          <w:szCs w:val="24"/>
          <w:lang w:val="en-US"/>
        </w:rPr>
        <w:t>No</w:t>
      </w:r>
      <w:r w:rsidRPr="006E5DC2">
        <w:rPr>
          <w:rFonts w:ascii="Times New Roman" w:hAnsi="Times New Roman"/>
          <w:sz w:val="24"/>
          <w:szCs w:val="24"/>
        </w:rPr>
        <w:t>. 1, 2004, 251 – 291.</w:t>
      </w:r>
    </w:p>
    <w:p w:rsidR="00154454" w:rsidRPr="00CA5C11" w:rsidRDefault="00CA5C11" w:rsidP="00154454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CA5C11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Zudilin</w:t>
      </w:r>
      <w:proofErr w:type="spellEnd"/>
      <w:r w:rsidRPr="00CA5C11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 xml:space="preserve"> W., Algebraic relations for multiple zeta values,</w:t>
      </w:r>
      <w:r w:rsidRPr="00CA5C11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 </w:t>
      </w:r>
      <w:r w:rsidRPr="00CA5C11">
        <w:rPr>
          <w:rFonts w:ascii="Times New Roman" w:hAnsi="Times New Roman"/>
          <w:i/>
          <w:iCs/>
          <w:color w:val="000000"/>
          <w:sz w:val="24"/>
          <w:szCs w:val="24"/>
          <w:shd w:val="clear" w:color="auto" w:fill="FFFFFF"/>
          <w:lang w:val="en-US"/>
        </w:rPr>
        <w:t>Russian Math. Surveys</w:t>
      </w:r>
      <w:r w:rsidRPr="00CA5C11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,</w:t>
      </w:r>
      <w:r w:rsidRPr="00CA5C11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 </w:t>
      </w:r>
      <w:r w:rsidRPr="00CA5C11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  <w:lang w:val="en-US"/>
        </w:rPr>
        <w:t>58</w:t>
      </w:r>
      <w:r w:rsidRPr="00CA5C11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:1 (2003),</w:t>
      </w:r>
      <w:r w:rsidRPr="00CA5C11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 </w:t>
      </w:r>
      <w:r w:rsidRPr="00CA5C11">
        <w:rPr>
          <w:rFonts w:ascii="Times New Roman" w:hAnsi="Times New Roman"/>
          <w:sz w:val="24"/>
          <w:szCs w:val="24"/>
          <w:lang w:val="en-US"/>
        </w:rPr>
        <w:t>1–29.</w:t>
      </w:r>
    </w:p>
    <w:p w:rsidR="00CA5C11" w:rsidRPr="00CA5C11" w:rsidRDefault="00CA5C11" w:rsidP="00CA5C11">
      <w:pPr>
        <w:pStyle w:val="a4"/>
        <w:numPr>
          <w:ilvl w:val="0"/>
          <w:numId w:val="14"/>
        </w:numPr>
        <w:textAlignment w:val="baseline"/>
        <w:rPr>
          <w:rFonts w:ascii="inherit" w:hAnsi="inherit"/>
          <w:lang w:val="en-US"/>
        </w:rPr>
      </w:pPr>
      <w:proofErr w:type="spellStart"/>
      <w:r w:rsidRPr="00CA5C11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Zudilin</w:t>
      </w:r>
      <w:proofErr w:type="spellEnd"/>
      <w:r w:rsidRPr="00CA5C11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 xml:space="preserve"> W., </w:t>
      </w:r>
      <w:r w:rsidRPr="00CA5C11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en-US"/>
        </w:rPr>
        <w:t xml:space="preserve">One of the numbers </w:t>
      </w:r>
      <w:proofErr w:type="gramStart"/>
      <w:r w:rsidRPr="00CA5C11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ζ</w:t>
      </w:r>
      <w:r w:rsidRPr="00CA5C11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en-US"/>
        </w:rPr>
        <w:t>(</w:t>
      </w:r>
      <w:proofErr w:type="gramEnd"/>
      <w:r w:rsidRPr="00CA5C11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en-US"/>
        </w:rPr>
        <w:t xml:space="preserve">5), </w:t>
      </w:r>
      <w:r w:rsidRPr="00CA5C11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ζ</w:t>
      </w:r>
      <w:r w:rsidRPr="00CA5C11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en-US"/>
        </w:rPr>
        <w:t xml:space="preserve">(7), </w:t>
      </w:r>
      <w:r w:rsidRPr="00CA5C11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ζ</w:t>
      </w:r>
      <w:r w:rsidRPr="00CA5C11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en-US"/>
        </w:rPr>
        <w:t xml:space="preserve">(9), </w:t>
      </w:r>
      <w:r w:rsidRPr="00CA5C11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ζ</w:t>
      </w:r>
      <w:r w:rsidRPr="00CA5C11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en-US"/>
        </w:rPr>
        <w:t>(11) is irrational</w:t>
      </w:r>
      <w:r w:rsidR="00154454" w:rsidRPr="00CA5C11">
        <w:rPr>
          <w:rFonts w:ascii="Times New Roman" w:hAnsi="Times New Roman"/>
          <w:sz w:val="24"/>
          <w:szCs w:val="24"/>
          <w:lang w:val="en-US"/>
        </w:rPr>
        <w:t xml:space="preserve">. </w:t>
      </w:r>
      <w:proofErr w:type="spellStart"/>
      <w:r w:rsidRPr="00CA5C11">
        <w:rPr>
          <w:rFonts w:ascii="Times New Roman" w:hAnsi="Times New Roman"/>
          <w:i/>
          <w:iCs/>
          <w:color w:val="000000"/>
          <w:sz w:val="24"/>
          <w:szCs w:val="24"/>
          <w:shd w:val="clear" w:color="auto" w:fill="FFFFFF"/>
        </w:rPr>
        <w:t>Russian</w:t>
      </w:r>
      <w:proofErr w:type="spellEnd"/>
      <w:r w:rsidRPr="00CA5C11">
        <w:rPr>
          <w:rFonts w:ascii="Times New Roman" w:hAnsi="Times New Roman"/>
          <w:i/>
          <w:i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A5C11">
        <w:rPr>
          <w:rFonts w:ascii="Times New Roman" w:hAnsi="Times New Roman"/>
          <w:i/>
          <w:iCs/>
          <w:color w:val="000000"/>
          <w:sz w:val="24"/>
          <w:szCs w:val="24"/>
          <w:shd w:val="clear" w:color="auto" w:fill="FFFFFF"/>
        </w:rPr>
        <w:t>Mathematical</w:t>
      </w:r>
      <w:proofErr w:type="spellEnd"/>
      <w:r w:rsidRPr="00CA5C11">
        <w:rPr>
          <w:rFonts w:ascii="Times New Roman" w:hAnsi="Times New Roman"/>
          <w:i/>
          <w:i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A5C11">
        <w:rPr>
          <w:rFonts w:ascii="Times New Roman" w:hAnsi="Times New Roman"/>
          <w:i/>
          <w:iCs/>
          <w:color w:val="000000"/>
          <w:sz w:val="24"/>
          <w:szCs w:val="24"/>
          <w:shd w:val="clear" w:color="auto" w:fill="FFFFFF"/>
        </w:rPr>
        <w:t>Surveys</w:t>
      </w:r>
      <w:proofErr w:type="spellEnd"/>
      <w:r w:rsidRPr="00CA5C1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(2001),56(4):774.</w:t>
      </w:r>
    </w:p>
    <w:p w:rsidR="00CA5C11" w:rsidRPr="00CA5C11" w:rsidRDefault="00CA5C11" w:rsidP="00CA5C11">
      <w:pPr>
        <w:pStyle w:val="a4"/>
        <w:numPr>
          <w:ilvl w:val="0"/>
          <w:numId w:val="14"/>
        </w:numPr>
        <w:shd w:val="clear" w:color="auto" w:fill="FFFFFF"/>
        <w:spacing w:line="240" w:lineRule="auto"/>
        <w:jc w:val="left"/>
        <w:textAlignment w:val="baseline"/>
        <w:rPr>
          <w:rFonts w:ascii="inherit" w:hAnsi="inherit" w:cs="Arial"/>
          <w:color w:val="333333"/>
          <w:sz w:val="20"/>
          <w:szCs w:val="20"/>
          <w:lang w:val="en-US"/>
        </w:rPr>
      </w:pPr>
      <w:r w:rsidRPr="00CA5C11">
        <w:rPr>
          <w:rStyle w:val="authorname"/>
          <w:rFonts w:ascii="Times New Roman" w:hAnsi="Times New Roman"/>
          <w:sz w:val="24"/>
          <w:szCs w:val="24"/>
          <w:bdr w:val="none" w:sz="0" w:space="0" w:color="auto" w:frame="1"/>
          <w:lang w:val="en-US"/>
        </w:rPr>
        <w:t>E. A. </w:t>
      </w:r>
      <w:proofErr w:type="spellStart"/>
      <w:r w:rsidRPr="00CA5C11">
        <w:rPr>
          <w:rStyle w:val="authorname"/>
          <w:rFonts w:ascii="Times New Roman" w:hAnsi="Times New Roman"/>
          <w:sz w:val="24"/>
          <w:szCs w:val="24"/>
          <w:bdr w:val="none" w:sz="0" w:space="0" w:color="auto" w:frame="1"/>
          <w:lang w:val="en-US"/>
        </w:rPr>
        <w:t>Ulanskii</w:t>
      </w:r>
      <w:proofErr w:type="spellEnd"/>
      <w:r w:rsidRPr="00CA5C11">
        <w:rPr>
          <w:rStyle w:val="authorname"/>
          <w:rFonts w:ascii="Times New Roman" w:hAnsi="Times New Roman"/>
          <w:sz w:val="24"/>
          <w:szCs w:val="24"/>
          <w:bdr w:val="none" w:sz="0" w:space="0" w:color="auto" w:frame="1"/>
          <w:lang w:val="en-US"/>
        </w:rPr>
        <w:t xml:space="preserve">, </w:t>
      </w:r>
      <w:r w:rsidRPr="002D4272">
        <w:rPr>
          <w:rFonts w:ascii="Times New Roman" w:hAnsi="Times New Roman"/>
          <w:bCs/>
          <w:spacing w:val="5"/>
          <w:sz w:val="24"/>
          <w:szCs w:val="24"/>
          <w:lang w:val="en-US"/>
        </w:rPr>
        <w:t xml:space="preserve">Identities for Generalized </w:t>
      </w:r>
      <w:proofErr w:type="spellStart"/>
      <w:r w:rsidRPr="002D4272">
        <w:rPr>
          <w:rFonts w:ascii="Times New Roman" w:hAnsi="Times New Roman"/>
          <w:bCs/>
          <w:spacing w:val="5"/>
          <w:sz w:val="24"/>
          <w:szCs w:val="24"/>
          <w:lang w:val="en-US"/>
        </w:rPr>
        <w:t>Polylogarithms</w:t>
      </w:r>
      <w:proofErr w:type="spellEnd"/>
      <w:r w:rsidRPr="00CA5C11">
        <w:rPr>
          <w:rFonts w:ascii="Times New Roman" w:hAnsi="Times New Roman"/>
          <w:bCs/>
          <w:spacing w:val="5"/>
          <w:sz w:val="24"/>
          <w:szCs w:val="24"/>
          <w:lang w:val="en-US"/>
        </w:rPr>
        <w:t>,</w:t>
      </w:r>
      <w:r w:rsidRPr="00CA5C11">
        <w:rPr>
          <w:rFonts w:ascii="Times New Roman" w:hAnsi="Times New Roman"/>
          <w:sz w:val="24"/>
          <w:szCs w:val="24"/>
          <w:lang w:val="en-US"/>
        </w:rPr>
        <w:t xml:space="preserve"> </w:t>
      </w:r>
      <w:hyperlink r:id="rId6" w:history="1">
        <w:r w:rsidRPr="00CA5C11">
          <w:rPr>
            <w:rStyle w:val="journaltitle"/>
            <w:rFonts w:ascii="Times New Roman" w:hAnsi="Times New Roman"/>
            <w:sz w:val="24"/>
            <w:szCs w:val="24"/>
            <w:bdr w:val="none" w:sz="0" w:space="0" w:color="auto" w:frame="1"/>
            <w:lang w:val="en-US"/>
          </w:rPr>
          <w:t>Mathematical Notes</w:t>
        </w:r>
      </w:hyperlink>
      <w:r w:rsidRPr="00CA5C11"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CA5C11">
        <w:rPr>
          <w:rStyle w:val="articlecitationyear"/>
          <w:rFonts w:ascii="Times New Roman" w:hAnsi="Times New Roman"/>
          <w:sz w:val="24"/>
          <w:szCs w:val="24"/>
          <w:bdr w:val="none" w:sz="0" w:space="0" w:color="auto" w:frame="1"/>
          <w:lang w:val="en-US"/>
        </w:rPr>
        <w:t>March 2003,</w:t>
      </w:r>
      <w:r w:rsidRPr="00CA5C11">
        <w:rPr>
          <w:rStyle w:val="apple-converted-space"/>
          <w:rFonts w:ascii="Times New Roman" w:hAnsi="Times New Roman"/>
          <w:sz w:val="24"/>
          <w:szCs w:val="24"/>
          <w:bdr w:val="none" w:sz="0" w:space="0" w:color="auto" w:frame="1"/>
          <w:lang w:val="en-US"/>
        </w:rPr>
        <w:t> </w:t>
      </w:r>
      <w:r w:rsidRPr="00CA5C11">
        <w:rPr>
          <w:rStyle w:val="articlecitationvolume"/>
          <w:rFonts w:ascii="Times New Roman" w:hAnsi="Times New Roman"/>
          <w:sz w:val="24"/>
          <w:szCs w:val="24"/>
          <w:bdr w:val="none" w:sz="0" w:space="0" w:color="auto" w:frame="1"/>
          <w:lang w:val="en-US"/>
        </w:rPr>
        <w:t>Volume 73,</w:t>
      </w:r>
      <w:hyperlink r:id="rId7" w:history="1">
        <w:r w:rsidRPr="00CA5C11">
          <w:rPr>
            <w:rStyle w:val="a7"/>
            <w:rFonts w:ascii="Times New Roman" w:hAnsi="Times New Roman"/>
            <w:color w:val="auto"/>
            <w:sz w:val="24"/>
            <w:szCs w:val="24"/>
            <w:u w:val="none"/>
            <w:bdr w:val="none" w:sz="0" w:space="0" w:color="auto" w:frame="1"/>
            <w:lang w:val="en-US"/>
          </w:rPr>
          <w:t> Issue 3,</w:t>
        </w:r>
      </w:hyperlink>
      <w:r w:rsidRPr="00CA5C11">
        <w:rPr>
          <w:rStyle w:val="apple-converted-space"/>
          <w:rFonts w:ascii="Times New Roman" w:hAnsi="Times New Roman"/>
          <w:sz w:val="24"/>
          <w:szCs w:val="24"/>
          <w:bdr w:val="none" w:sz="0" w:space="0" w:color="auto" w:frame="1"/>
          <w:lang w:val="en-US"/>
        </w:rPr>
        <w:t> </w:t>
      </w:r>
      <w:r w:rsidRPr="00CA5C11">
        <w:rPr>
          <w:rStyle w:val="articlecitationpages"/>
          <w:rFonts w:ascii="Times New Roman" w:eastAsiaTheme="minorHAnsi" w:hAnsi="Times New Roman"/>
          <w:sz w:val="24"/>
          <w:szCs w:val="24"/>
          <w:bdr w:val="none" w:sz="0" w:space="0" w:color="auto" w:frame="1"/>
          <w:lang w:val="en-US"/>
        </w:rPr>
        <w:t>pp 571-581.</w:t>
      </w:r>
      <w:r w:rsidRPr="00CA5C11">
        <w:rPr>
          <w:rFonts w:ascii="Georgia" w:hAnsi="Georgia"/>
          <w:b/>
          <w:bCs/>
          <w:color w:val="333333"/>
          <w:spacing w:val="5"/>
          <w:sz w:val="45"/>
          <w:szCs w:val="45"/>
          <w:lang w:val="en-US"/>
        </w:rPr>
        <w:t xml:space="preserve"> </w:t>
      </w:r>
    </w:p>
    <w:p w:rsidR="00154454" w:rsidRPr="00154454" w:rsidRDefault="00154454" w:rsidP="00154454">
      <w:pPr>
        <w:pStyle w:val="a4"/>
        <w:numPr>
          <w:ilvl w:val="0"/>
          <w:numId w:val="14"/>
        </w:numPr>
        <w:rPr>
          <w:rStyle w:val="articlecitationpages"/>
          <w:rFonts w:ascii="Times New Roman" w:hAnsi="Times New Roman"/>
          <w:sz w:val="24"/>
          <w:szCs w:val="24"/>
          <w:lang w:val="en-US"/>
        </w:rPr>
      </w:pPr>
      <w:r w:rsidRPr="00154454">
        <w:rPr>
          <w:rStyle w:val="authorname"/>
          <w:rFonts w:ascii="Times New Roman" w:hAnsi="Times New Roman"/>
          <w:sz w:val="24"/>
          <w:szCs w:val="24"/>
          <w:bdr w:val="none" w:sz="0" w:space="0" w:color="auto" w:frame="1"/>
          <w:lang w:val="en-US"/>
        </w:rPr>
        <w:t>E. A. </w:t>
      </w:r>
      <w:proofErr w:type="spellStart"/>
      <w:r w:rsidRPr="00154454">
        <w:rPr>
          <w:rStyle w:val="authorname"/>
          <w:rFonts w:ascii="Times New Roman" w:hAnsi="Times New Roman"/>
          <w:sz w:val="24"/>
          <w:szCs w:val="24"/>
          <w:bdr w:val="none" w:sz="0" w:space="0" w:color="auto" w:frame="1"/>
          <w:lang w:val="en-US"/>
        </w:rPr>
        <w:t>Ulanskii</w:t>
      </w:r>
      <w:proofErr w:type="spellEnd"/>
      <w:r w:rsidRPr="00154454">
        <w:rPr>
          <w:rStyle w:val="authorname"/>
          <w:rFonts w:ascii="Times New Roman" w:hAnsi="Times New Roman"/>
          <w:sz w:val="24"/>
          <w:szCs w:val="24"/>
          <w:bdr w:val="none" w:sz="0" w:space="0" w:color="auto" w:frame="1"/>
          <w:lang w:val="en-US"/>
        </w:rPr>
        <w:t xml:space="preserve">, </w:t>
      </w:r>
      <w:r w:rsidRPr="002D4272">
        <w:rPr>
          <w:rFonts w:ascii="Times New Roman" w:hAnsi="Times New Roman"/>
          <w:bCs/>
          <w:spacing w:val="5"/>
          <w:sz w:val="24"/>
          <w:szCs w:val="24"/>
          <w:lang w:val="en-US"/>
        </w:rPr>
        <w:t>Multiple zeta values</w:t>
      </w:r>
      <w:r w:rsidRPr="00154454">
        <w:rPr>
          <w:rFonts w:ascii="Times New Roman" w:hAnsi="Times New Roman"/>
          <w:bCs/>
          <w:spacing w:val="5"/>
          <w:sz w:val="24"/>
          <w:szCs w:val="24"/>
          <w:lang w:val="en-US"/>
        </w:rPr>
        <w:t xml:space="preserve">, </w:t>
      </w:r>
      <w:hyperlink r:id="rId8" w:history="1">
        <w:r w:rsidRPr="00154454">
          <w:rPr>
            <w:rStyle w:val="journaltitle"/>
            <w:rFonts w:ascii="Times New Roman" w:hAnsi="Times New Roman"/>
            <w:sz w:val="24"/>
            <w:szCs w:val="24"/>
            <w:bdr w:val="none" w:sz="0" w:space="0" w:color="auto" w:frame="1"/>
            <w:lang w:val="en-US"/>
          </w:rPr>
          <w:t>Moscow University Mathematics Bulletin</w:t>
        </w:r>
      </w:hyperlink>
      <w:r w:rsidRPr="00154454"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154454">
        <w:rPr>
          <w:rStyle w:val="articlecitationyear"/>
          <w:rFonts w:ascii="Times New Roman" w:hAnsi="Times New Roman"/>
          <w:sz w:val="24"/>
          <w:szCs w:val="24"/>
          <w:bdr w:val="none" w:sz="0" w:space="0" w:color="auto" w:frame="1"/>
          <w:lang w:val="en-US"/>
        </w:rPr>
        <w:t>June 2011,</w:t>
      </w:r>
      <w:r w:rsidRPr="00154454">
        <w:rPr>
          <w:rStyle w:val="apple-converted-space"/>
          <w:rFonts w:ascii="Times New Roman" w:hAnsi="Times New Roman"/>
          <w:sz w:val="24"/>
          <w:szCs w:val="24"/>
          <w:bdr w:val="none" w:sz="0" w:space="0" w:color="auto" w:frame="1"/>
          <w:lang w:val="en-US"/>
        </w:rPr>
        <w:t> </w:t>
      </w:r>
      <w:r w:rsidRPr="00154454">
        <w:rPr>
          <w:rStyle w:val="articlecitationvolume"/>
          <w:rFonts w:ascii="Times New Roman" w:hAnsi="Times New Roman"/>
          <w:sz w:val="24"/>
          <w:szCs w:val="24"/>
          <w:bdr w:val="none" w:sz="0" w:space="0" w:color="auto" w:frame="1"/>
          <w:lang w:val="en-US"/>
        </w:rPr>
        <w:t>Volume 66,</w:t>
      </w:r>
      <w:hyperlink r:id="rId9" w:history="1">
        <w:r w:rsidRPr="00154454">
          <w:rPr>
            <w:rStyle w:val="a7"/>
            <w:rFonts w:ascii="Times New Roman" w:hAnsi="Times New Roman"/>
            <w:color w:val="auto"/>
            <w:sz w:val="24"/>
            <w:szCs w:val="24"/>
            <w:u w:val="none"/>
            <w:bdr w:val="none" w:sz="0" w:space="0" w:color="auto" w:frame="1"/>
            <w:lang w:val="en-US"/>
          </w:rPr>
          <w:t> Issue 3,</w:t>
        </w:r>
      </w:hyperlink>
      <w:r w:rsidRPr="00154454">
        <w:rPr>
          <w:rStyle w:val="apple-converted-space"/>
          <w:rFonts w:ascii="Times New Roman" w:hAnsi="Times New Roman"/>
          <w:sz w:val="24"/>
          <w:szCs w:val="24"/>
          <w:bdr w:val="none" w:sz="0" w:space="0" w:color="auto" w:frame="1"/>
          <w:lang w:val="en-US"/>
        </w:rPr>
        <w:t> </w:t>
      </w:r>
      <w:r w:rsidRPr="00154454">
        <w:rPr>
          <w:rStyle w:val="articlecitationpages"/>
          <w:rFonts w:ascii="Times New Roman" w:hAnsi="Times New Roman"/>
          <w:sz w:val="24"/>
          <w:szCs w:val="24"/>
          <w:bdr w:val="none" w:sz="0" w:space="0" w:color="auto" w:frame="1"/>
          <w:lang w:val="en-US"/>
        </w:rPr>
        <w:t>pp 105-109.</w:t>
      </w:r>
    </w:p>
    <w:p w:rsidR="00154454" w:rsidRPr="00CA5C11" w:rsidRDefault="00154454" w:rsidP="00154454">
      <w:pPr>
        <w:pStyle w:val="a4"/>
        <w:numPr>
          <w:ilvl w:val="0"/>
          <w:numId w:val="14"/>
        </w:numPr>
        <w:rPr>
          <w:rStyle w:val="articlecitationpages"/>
          <w:rFonts w:ascii="Times New Roman" w:hAnsi="Times New Roman"/>
          <w:sz w:val="24"/>
          <w:szCs w:val="24"/>
          <w:lang w:val="en-US"/>
        </w:rPr>
      </w:pPr>
      <w:r w:rsidRPr="00154454">
        <w:rPr>
          <w:rFonts w:ascii="Times New Roman" w:eastAsia="Times New Roman" w:hAnsi="Times New Roman"/>
          <w:sz w:val="24"/>
          <w:szCs w:val="24"/>
          <w:lang w:val="en-US" w:eastAsia="ru-RU"/>
        </w:rPr>
        <w:t>E. A. </w:t>
      </w:r>
      <w:proofErr w:type="spellStart"/>
      <w:r w:rsidRPr="00154454">
        <w:rPr>
          <w:rFonts w:ascii="Times New Roman" w:eastAsia="Times New Roman" w:hAnsi="Times New Roman"/>
          <w:sz w:val="24"/>
          <w:szCs w:val="24"/>
          <w:lang w:val="en-US" w:eastAsia="ru-RU"/>
        </w:rPr>
        <w:t>Ulanskii</w:t>
      </w:r>
      <w:proofErr w:type="spellEnd"/>
      <w:r w:rsidRPr="00154454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, </w:t>
      </w:r>
      <w:r w:rsidRPr="002D4272">
        <w:rPr>
          <w:rFonts w:ascii="Times New Roman" w:hAnsi="Times New Roman"/>
          <w:spacing w:val="9"/>
          <w:sz w:val="24"/>
          <w:szCs w:val="24"/>
          <w:lang w:val="en-US"/>
        </w:rPr>
        <w:t>A generalization of an identity for integrals of hypergeometric type</w:t>
      </w:r>
      <w:r w:rsidRPr="00154454">
        <w:rPr>
          <w:rFonts w:ascii="Times New Roman" w:hAnsi="Times New Roman"/>
          <w:spacing w:val="9"/>
          <w:sz w:val="24"/>
          <w:szCs w:val="24"/>
          <w:lang w:val="en-US"/>
        </w:rPr>
        <w:t xml:space="preserve">, </w:t>
      </w:r>
      <w:hyperlink r:id="rId10" w:history="1">
        <w:r w:rsidRPr="00154454">
          <w:rPr>
            <w:rStyle w:val="journaltitle"/>
            <w:rFonts w:ascii="Times New Roman" w:hAnsi="Times New Roman"/>
            <w:sz w:val="24"/>
            <w:szCs w:val="24"/>
            <w:bdr w:val="none" w:sz="0" w:space="0" w:color="auto" w:frame="1"/>
            <w:lang w:val="en-US"/>
          </w:rPr>
          <w:t>Mathematical Notes</w:t>
        </w:r>
      </w:hyperlink>
      <w:r w:rsidRPr="00154454"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154454">
        <w:rPr>
          <w:rStyle w:val="articlecitationyear"/>
          <w:rFonts w:ascii="Times New Roman" w:hAnsi="Times New Roman"/>
          <w:sz w:val="24"/>
          <w:szCs w:val="24"/>
          <w:bdr w:val="none" w:sz="0" w:space="0" w:color="auto" w:frame="1"/>
          <w:lang w:val="en-US"/>
        </w:rPr>
        <w:t>July 2015,</w:t>
      </w:r>
      <w:r w:rsidRPr="00154454">
        <w:rPr>
          <w:rStyle w:val="apple-converted-space"/>
          <w:rFonts w:ascii="Times New Roman" w:hAnsi="Times New Roman"/>
          <w:sz w:val="24"/>
          <w:szCs w:val="24"/>
          <w:bdr w:val="none" w:sz="0" w:space="0" w:color="auto" w:frame="1"/>
          <w:lang w:val="en-US"/>
        </w:rPr>
        <w:t> </w:t>
      </w:r>
      <w:r w:rsidRPr="00154454">
        <w:rPr>
          <w:rStyle w:val="articlecitationvolume"/>
          <w:rFonts w:ascii="Times New Roman" w:hAnsi="Times New Roman"/>
          <w:sz w:val="24"/>
          <w:szCs w:val="24"/>
          <w:bdr w:val="none" w:sz="0" w:space="0" w:color="auto" w:frame="1"/>
          <w:lang w:val="en-US"/>
        </w:rPr>
        <w:t>Volume 98,</w:t>
      </w:r>
      <w:hyperlink r:id="rId11" w:history="1">
        <w:r w:rsidRPr="00154454">
          <w:rPr>
            <w:rStyle w:val="a7"/>
            <w:rFonts w:ascii="Times New Roman" w:hAnsi="Times New Roman"/>
            <w:color w:val="auto"/>
            <w:sz w:val="24"/>
            <w:szCs w:val="24"/>
            <w:u w:val="none"/>
            <w:bdr w:val="none" w:sz="0" w:space="0" w:color="auto" w:frame="1"/>
            <w:lang w:val="en-US"/>
          </w:rPr>
          <w:t> Issue 1,</w:t>
        </w:r>
      </w:hyperlink>
      <w:r w:rsidRPr="00154454">
        <w:rPr>
          <w:rStyle w:val="apple-converted-space"/>
          <w:rFonts w:ascii="Times New Roman" w:hAnsi="Times New Roman"/>
          <w:sz w:val="24"/>
          <w:szCs w:val="24"/>
          <w:bdr w:val="none" w:sz="0" w:space="0" w:color="auto" w:frame="1"/>
          <w:lang w:val="en-US"/>
        </w:rPr>
        <w:t> </w:t>
      </w:r>
      <w:r w:rsidRPr="00154454">
        <w:rPr>
          <w:rStyle w:val="articlecitationpages"/>
          <w:rFonts w:ascii="Times New Roman" w:eastAsiaTheme="minorHAnsi" w:hAnsi="Times New Roman"/>
          <w:sz w:val="24"/>
          <w:szCs w:val="24"/>
          <w:bdr w:val="none" w:sz="0" w:space="0" w:color="auto" w:frame="1"/>
          <w:lang w:val="en-US"/>
        </w:rPr>
        <w:t>pp 352-354.</w:t>
      </w:r>
    </w:p>
    <w:p w:rsidR="00CA5C11" w:rsidRPr="00154454" w:rsidRDefault="00CA5C11" w:rsidP="00CA5C11">
      <w:pPr>
        <w:pStyle w:val="a4"/>
        <w:ind w:left="1854"/>
        <w:rPr>
          <w:rFonts w:ascii="Times New Roman" w:hAnsi="Times New Roman"/>
          <w:sz w:val="24"/>
          <w:szCs w:val="24"/>
          <w:lang w:val="en-US"/>
        </w:rPr>
      </w:pPr>
    </w:p>
    <w:p w:rsidR="0036677B" w:rsidRPr="00F51626" w:rsidRDefault="00C91D49" w:rsidP="00F51626">
      <w:pPr>
        <w:ind w:left="360" w:firstLine="34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Перечень дополнительной учебной литературы: см. Приложения</w:t>
      </w:r>
    </w:p>
    <w:p w:rsidR="00EF54DA" w:rsidRPr="00F51626" w:rsidRDefault="0036677B" w:rsidP="00F51626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Перечень</w:t>
      </w:r>
      <w:r w:rsidR="009B70D2" w:rsidRPr="009B70D2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ресурсов</w:t>
      </w:r>
      <w:r w:rsidR="009B70D2" w:rsidRPr="009B70D2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информационно</w:t>
      </w:r>
      <w:r w:rsidRPr="00BA4526">
        <w:rPr>
          <w:rFonts w:ascii="Times New Roman" w:hAnsi="Times New Roman"/>
          <w:sz w:val="24"/>
          <w:szCs w:val="24"/>
        </w:rPr>
        <w:t>-</w:t>
      </w:r>
      <w:r w:rsidRPr="003A3649">
        <w:rPr>
          <w:rFonts w:ascii="Times New Roman" w:hAnsi="Times New Roman"/>
          <w:sz w:val="24"/>
          <w:szCs w:val="24"/>
        </w:rPr>
        <w:t>телекоммуникационной</w:t>
      </w:r>
      <w:r w:rsidR="009B70D2" w:rsidRPr="009B70D2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сети</w:t>
      </w:r>
      <w:r w:rsidRPr="00BA4526">
        <w:rPr>
          <w:rFonts w:ascii="Times New Roman" w:hAnsi="Times New Roman"/>
          <w:sz w:val="24"/>
          <w:szCs w:val="24"/>
        </w:rPr>
        <w:t xml:space="preserve"> «</w:t>
      </w:r>
      <w:r w:rsidRPr="003A3649">
        <w:rPr>
          <w:rFonts w:ascii="Times New Roman" w:hAnsi="Times New Roman"/>
          <w:sz w:val="24"/>
          <w:szCs w:val="24"/>
        </w:rPr>
        <w:t>Интернет»</w:t>
      </w:r>
      <w:r w:rsidR="007D1562">
        <w:rPr>
          <w:rFonts w:ascii="Times New Roman" w:hAnsi="Times New Roman"/>
          <w:sz w:val="24"/>
          <w:szCs w:val="24"/>
        </w:rPr>
        <w:t>:</w:t>
      </w:r>
      <w:r w:rsidR="00F51626">
        <w:rPr>
          <w:rFonts w:ascii="Times New Roman" w:hAnsi="Times New Roman"/>
          <w:sz w:val="24"/>
          <w:szCs w:val="24"/>
        </w:rPr>
        <w:t xml:space="preserve"> см. Приложения.</w:t>
      </w:r>
    </w:p>
    <w:p w:rsidR="0036677B" w:rsidRPr="003537E5" w:rsidRDefault="0036677B" w:rsidP="002869E2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материально-техни</w:t>
      </w:r>
      <w:r w:rsidR="003537E5">
        <w:rPr>
          <w:rFonts w:ascii="Times New Roman" w:hAnsi="Times New Roman"/>
          <w:sz w:val="24"/>
          <w:szCs w:val="24"/>
        </w:rPr>
        <w:t>ческой базы</w:t>
      </w:r>
      <w:r w:rsidR="005D6CF8" w:rsidRPr="003537E5">
        <w:rPr>
          <w:rFonts w:ascii="Times New Roman" w:hAnsi="Times New Roman"/>
          <w:sz w:val="24"/>
          <w:szCs w:val="24"/>
        </w:rPr>
        <w:t xml:space="preserve">: </w:t>
      </w:r>
      <w:r w:rsidR="00443D9D" w:rsidRPr="003537E5">
        <w:rPr>
          <w:rFonts w:ascii="Times New Roman" w:hAnsi="Times New Roman"/>
          <w:sz w:val="24"/>
          <w:szCs w:val="24"/>
        </w:rPr>
        <w:t>аудитории для проведения лекционных занятий.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DE651F" w:rsidRPr="003A3649" w:rsidRDefault="0036677B" w:rsidP="000F00A9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13. Язык</w:t>
      </w:r>
      <w:r w:rsidR="007D1562">
        <w:rPr>
          <w:rFonts w:ascii="Times New Roman" w:hAnsi="Times New Roman"/>
          <w:sz w:val="24"/>
          <w:szCs w:val="24"/>
        </w:rPr>
        <w:t xml:space="preserve"> преподавания: </w:t>
      </w:r>
      <w:r w:rsidR="00443D9D" w:rsidRPr="003537E5">
        <w:rPr>
          <w:rFonts w:ascii="Times New Roman" w:hAnsi="Times New Roman"/>
          <w:sz w:val="24"/>
          <w:szCs w:val="24"/>
        </w:rPr>
        <w:t>английский</w:t>
      </w:r>
      <w:r w:rsidR="00484915">
        <w:rPr>
          <w:rFonts w:ascii="Times New Roman" w:hAnsi="Times New Roman"/>
          <w:sz w:val="24"/>
          <w:szCs w:val="24"/>
        </w:rPr>
        <w:t>, французский</w:t>
      </w:r>
      <w:r w:rsidR="00443D9D" w:rsidRPr="003537E5">
        <w:rPr>
          <w:rFonts w:ascii="Times New Roman" w:hAnsi="Times New Roman"/>
          <w:sz w:val="24"/>
          <w:szCs w:val="24"/>
        </w:rPr>
        <w:t>.</w:t>
      </w:r>
    </w:p>
    <w:p w:rsidR="007F2E49" w:rsidRDefault="007F2E49">
      <w:pPr>
        <w:spacing w:line="24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7D1562" w:rsidRDefault="007D1562" w:rsidP="007D1562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</w:t>
      </w:r>
    </w:p>
    <w:p w:rsidR="007F2E49" w:rsidRPr="00CA5C11" w:rsidRDefault="00CA5C11" w:rsidP="007D1562">
      <w:pPr>
        <w:pStyle w:val="a4"/>
        <w:numPr>
          <w:ilvl w:val="0"/>
          <w:numId w:val="10"/>
        </w:numPr>
        <w:rPr>
          <w:rFonts w:ascii="Times New Roman" w:hAnsi="Times New Roman"/>
          <w:color w:val="76923C" w:themeColor="accent3" w:themeShade="BF"/>
          <w:sz w:val="24"/>
          <w:szCs w:val="24"/>
          <w:lang w:val="en-US"/>
        </w:rPr>
      </w:pPr>
      <w:r w:rsidRPr="00154454">
        <w:rPr>
          <w:rFonts w:ascii="Times New Roman" w:hAnsi="Times New Roman"/>
          <w:sz w:val="24"/>
          <w:szCs w:val="24"/>
          <w:lang w:val="en-US"/>
        </w:rPr>
        <w:t xml:space="preserve">Multiple zeta values and generalized </w:t>
      </w:r>
      <w:proofErr w:type="spellStart"/>
      <w:r w:rsidRPr="00154454">
        <w:rPr>
          <w:rFonts w:ascii="Times New Roman" w:hAnsi="Times New Roman"/>
          <w:sz w:val="24"/>
          <w:szCs w:val="24"/>
          <w:lang w:val="en-US"/>
        </w:rPr>
        <w:t>polylogarithms</w:t>
      </w:r>
      <w:proofErr w:type="spellEnd"/>
      <w:r w:rsidRPr="00CA5C11">
        <w:rPr>
          <w:rFonts w:ascii="Times New Roman" w:hAnsi="Times New Roman"/>
          <w:sz w:val="24"/>
          <w:szCs w:val="24"/>
          <w:lang w:val="en-US"/>
        </w:rPr>
        <w:t>.</w:t>
      </w:r>
    </w:p>
    <w:p w:rsidR="00B95695" w:rsidRPr="00753007" w:rsidRDefault="00B95695" w:rsidP="00753007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B95695">
        <w:rPr>
          <w:rFonts w:ascii="Times New Roman" w:hAnsi="Times New Roman"/>
          <w:sz w:val="24"/>
          <w:szCs w:val="24"/>
        </w:rPr>
        <w:t>Преподаватель</w:t>
      </w:r>
      <w:r w:rsidR="007D1562">
        <w:rPr>
          <w:rFonts w:ascii="Times New Roman" w:hAnsi="Times New Roman"/>
          <w:sz w:val="24"/>
          <w:szCs w:val="24"/>
        </w:rPr>
        <w:t xml:space="preserve"> - </w:t>
      </w:r>
      <w:r w:rsidR="006141CE" w:rsidRPr="006141CE">
        <w:rPr>
          <w:rFonts w:ascii="Times New Roman" w:hAnsi="Times New Roman"/>
          <w:sz w:val="24"/>
          <w:szCs w:val="24"/>
        </w:rPr>
        <w:t>доц</w:t>
      </w:r>
      <w:r w:rsidR="00753007" w:rsidRPr="006141CE">
        <w:rPr>
          <w:rFonts w:ascii="Times New Roman" w:hAnsi="Times New Roman"/>
          <w:sz w:val="24"/>
          <w:szCs w:val="24"/>
        </w:rPr>
        <w:t xml:space="preserve">. </w:t>
      </w:r>
      <w:r w:rsidR="006141CE" w:rsidRPr="006141CE">
        <w:rPr>
          <w:rFonts w:ascii="Times New Roman" w:hAnsi="Times New Roman"/>
          <w:sz w:val="24"/>
          <w:szCs w:val="24"/>
        </w:rPr>
        <w:t>Е</w:t>
      </w:r>
      <w:r w:rsidR="0022778D" w:rsidRPr="006141CE">
        <w:rPr>
          <w:rFonts w:ascii="Times New Roman" w:hAnsi="Times New Roman"/>
          <w:sz w:val="24"/>
          <w:szCs w:val="24"/>
        </w:rPr>
        <w:t>.</w:t>
      </w:r>
      <w:r w:rsidR="006141CE" w:rsidRPr="006141CE">
        <w:rPr>
          <w:rFonts w:ascii="Times New Roman" w:hAnsi="Times New Roman"/>
          <w:sz w:val="24"/>
          <w:szCs w:val="24"/>
        </w:rPr>
        <w:t xml:space="preserve"> А</w:t>
      </w:r>
      <w:r w:rsidR="0022778D" w:rsidRPr="006141CE">
        <w:rPr>
          <w:rFonts w:ascii="Times New Roman" w:hAnsi="Times New Roman"/>
          <w:sz w:val="24"/>
          <w:szCs w:val="24"/>
        </w:rPr>
        <w:t xml:space="preserve">. </w:t>
      </w:r>
      <w:r w:rsidR="006141CE" w:rsidRPr="006141CE">
        <w:rPr>
          <w:rFonts w:ascii="Times New Roman" w:hAnsi="Times New Roman"/>
          <w:sz w:val="24"/>
          <w:szCs w:val="24"/>
        </w:rPr>
        <w:t>Уланский.</w:t>
      </w:r>
    </w:p>
    <w:p w:rsidR="007D1562" w:rsidRPr="006141CE" w:rsidRDefault="007F2E49" w:rsidP="00753007">
      <w:pPr>
        <w:pStyle w:val="a4"/>
        <w:numPr>
          <w:ilvl w:val="0"/>
          <w:numId w:val="10"/>
        </w:numPr>
        <w:rPr>
          <w:rFonts w:ascii="Times New Roman" w:hAnsi="Times New Roman"/>
          <w:color w:val="76923C" w:themeColor="accent3" w:themeShade="BF"/>
          <w:sz w:val="24"/>
          <w:szCs w:val="24"/>
          <w:lang w:val="en-US"/>
        </w:rPr>
      </w:pPr>
      <w:r w:rsidRPr="007F2E49">
        <w:rPr>
          <w:rFonts w:ascii="Times New Roman" w:hAnsi="Times New Roman"/>
          <w:sz w:val="24"/>
          <w:szCs w:val="24"/>
        </w:rPr>
        <w:t>Аннотация</w:t>
      </w:r>
      <w:r w:rsidRPr="006141CE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7F2E49">
        <w:rPr>
          <w:rFonts w:ascii="Times New Roman" w:hAnsi="Times New Roman"/>
          <w:sz w:val="24"/>
          <w:szCs w:val="24"/>
        </w:rPr>
        <w:t>курса</w:t>
      </w:r>
      <w:r w:rsidR="007D1562" w:rsidRPr="006141CE">
        <w:rPr>
          <w:rFonts w:ascii="Times New Roman" w:hAnsi="Times New Roman"/>
          <w:sz w:val="24"/>
          <w:szCs w:val="24"/>
          <w:lang w:val="en-US"/>
        </w:rPr>
        <w:t xml:space="preserve">:  </w:t>
      </w:r>
      <w:r w:rsidR="006141CE">
        <w:rPr>
          <w:rFonts w:ascii="Times New Roman" w:hAnsi="Times New Roman"/>
          <w:sz w:val="24"/>
          <w:lang w:val="en-US"/>
        </w:rPr>
        <w:t>special course covers results from the times of Jacob Bernoulli and Leonard Euler until nowadays. You will find out</w:t>
      </w:r>
      <w:r w:rsidR="00F674E5">
        <w:rPr>
          <w:rFonts w:ascii="Times New Roman" w:hAnsi="Times New Roman"/>
          <w:sz w:val="24"/>
          <w:lang w:val="en-US"/>
        </w:rPr>
        <w:t xml:space="preserve"> how one of the most famous classical problems and its </w:t>
      </w:r>
      <w:r w:rsidR="00F674E5" w:rsidRPr="00F674E5">
        <w:rPr>
          <w:rFonts w:ascii="Times New Roman" w:hAnsi="Times New Roman"/>
          <w:sz w:val="24"/>
          <w:lang w:val="en-US"/>
        </w:rPr>
        <w:t>magnificent</w:t>
      </w:r>
      <w:r w:rsidR="00F674E5">
        <w:rPr>
          <w:rFonts w:ascii="Times New Roman" w:hAnsi="Times New Roman"/>
          <w:sz w:val="24"/>
          <w:lang w:val="en-US"/>
        </w:rPr>
        <w:t xml:space="preserve"> solution ha</w:t>
      </w:r>
      <w:r w:rsidR="00483681">
        <w:rPr>
          <w:rFonts w:ascii="Times New Roman" w:hAnsi="Times New Roman"/>
          <w:sz w:val="24"/>
          <w:lang w:val="en-US"/>
        </w:rPr>
        <w:t>ve</w:t>
      </w:r>
      <w:r w:rsidR="00F674E5">
        <w:rPr>
          <w:rFonts w:ascii="Times New Roman" w:hAnsi="Times New Roman"/>
          <w:sz w:val="24"/>
          <w:lang w:val="en-US"/>
        </w:rPr>
        <w:t xml:space="preserve"> led to appearance of </w:t>
      </w:r>
      <w:r w:rsidR="00F674E5" w:rsidRPr="00F674E5">
        <w:rPr>
          <w:rFonts w:ascii="Times New Roman" w:hAnsi="Times New Roman"/>
          <w:sz w:val="24"/>
          <w:lang w:val="en-US"/>
        </w:rPr>
        <w:t>fascinating</w:t>
      </w:r>
      <w:r w:rsidR="00F674E5">
        <w:rPr>
          <w:rFonts w:ascii="Times New Roman" w:hAnsi="Times New Roman"/>
          <w:sz w:val="24"/>
          <w:lang w:val="en-US"/>
        </w:rPr>
        <w:t xml:space="preserve"> branch of modern Number theory. You will get to know the proofs of charming theorems and will hear about open problems as modern as with three hundred year history.</w:t>
      </w:r>
    </w:p>
    <w:p w:rsidR="007F2E49" w:rsidRDefault="007F2E49" w:rsidP="007D1562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Тематическое содержание курса</w:t>
      </w:r>
      <w:r w:rsidR="00D06912">
        <w:rPr>
          <w:rFonts w:ascii="Times New Roman" w:hAnsi="Times New Roman"/>
          <w:sz w:val="24"/>
          <w:szCs w:val="24"/>
        </w:rPr>
        <w:t>:</w:t>
      </w:r>
    </w:p>
    <w:p w:rsidR="00B95695" w:rsidRDefault="00B95695" w:rsidP="00B95695">
      <w:pPr>
        <w:pStyle w:val="a4"/>
        <w:rPr>
          <w:rFonts w:ascii="Times New Roman" w:hAnsi="Times New Roman"/>
          <w:sz w:val="24"/>
          <w:szCs w:val="24"/>
        </w:rPr>
      </w:pPr>
    </w:p>
    <w:tbl>
      <w:tblPr>
        <w:tblW w:w="14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1696"/>
        <w:gridCol w:w="13183"/>
      </w:tblGrid>
      <w:tr w:rsidR="00B95695" w:rsidRPr="00114730" w:rsidTr="006141CE">
        <w:trPr>
          <w:trHeight w:val="456"/>
        </w:trPr>
        <w:tc>
          <w:tcPr>
            <w:tcW w:w="1696" w:type="dxa"/>
          </w:tcPr>
          <w:p w:rsidR="00B95695" w:rsidRDefault="00B95695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</w:p>
        </w:tc>
        <w:tc>
          <w:tcPr>
            <w:tcW w:w="13183" w:type="dxa"/>
          </w:tcPr>
          <w:p w:rsidR="00B95695" w:rsidRPr="00483681" w:rsidRDefault="00483681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Zeta</w:t>
            </w:r>
            <w:r w:rsidRPr="002D427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values</w:t>
            </w:r>
            <w:r w:rsidRPr="002D427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Basel problem and its solution by Leonard Euler.</w:t>
            </w:r>
          </w:p>
        </w:tc>
      </w:tr>
      <w:tr w:rsidR="00B95695" w:rsidRPr="00114730">
        <w:trPr>
          <w:trHeight w:val="202"/>
        </w:trPr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13183" w:type="dxa"/>
          </w:tcPr>
          <w:p w:rsidR="00B95695" w:rsidRPr="00483681" w:rsidRDefault="00483681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Roger Apery’s theorem on irrationality </w:t>
            </w:r>
            <w:r w:rsidRPr="0048368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of </w:t>
            </w:r>
            <w:proofErr w:type="gramStart"/>
            <w:r w:rsidRPr="00483681">
              <w:rPr>
                <w:rStyle w:val="mjxassistivemathml"/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</w:rPr>
              <w:t>ζ</w:t>
            </w:r>
            <w:r w:rsidRPr="00483681">
              <w:rPr>
                <w:rStyle w:val="mjxassistivemathml"/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  <w:lang w:val="en-US"/>
              </w:rPr>
              <w:t>(</w:t>
            </w:r>
            <w:proofErr w:type="gramEnd"/>
            <w:r w:rsidRPr="00483681">
              <w:rPr>
                <w:rStyle w:val="mjxassistivemathml"/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  <w:lang w:val="en-US"/>
              </w:rPr>
              <w:t>3)</w:t>
            </w:r>
            <w:r w:rsidRPr="0048368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</w:p>
        </w:tc>
      </w:tr>
      <w:tr w:rsidR="00B95695" w:rsidRPr="00114730"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13183" w:type="dxa"/>
          </w:tcPr>
          <w:p w:rsidR="00B95695" w:rsidRPr="00483681" w:rsidRDefault="00483681" w:rsidP="00483681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Tanguy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Rivoal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and Keith Ball’s theorem on </w:t>
            </w:r>
            <w:r w:rsidRPr="0048368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irrationality of </w:t>
            </w:r>
            <w:r w:rsidRPr="00483681">
              <w:rPr>
                <w:rStyle w:val="apple-converted-space"/>
                <w:rFonts w:ascii="Times New Roman" w:hAnsi="Times New Roman"/>
                <w:color w:val="000000"/>
                <w:lang w:val="en-US"/>
              </w:rPr>
              <w:t> </w:t>
            </w:r>
            <w:r w:rsidRPr="00483681">
              <w:rPr>
                <w:rStyle w:val="mjxassistivemathml"/>
                <w:rFonts w:ascii="Times New Roman" w:hAnsi="Times New Roman"/>
                <w:color w:val="000000"/>
                <w:bdr w:val="none" w:sz="0" w:space="0" w:color="auto" w:frame="1"/>
              </w:rPr>
              <w:t>ζ</w:t>
            </w:r>
            <w:r w:rsidRPr="00483681">
              <w:rPr>
                <w:rStyle w:val="mjxassistivemathml"/>
                <w:rFonts w:ascii="Times New Roman" w:hAnsi="Times New Roman"/>
                <w:color w:val="000000"/>
                <w:bdr w:val="none" w:sz="0" w:space="0" w:color="auto" w:frame="1"/>
                <w:lang w:val="en-US"/>
              </w:rPr>
              <w:t>(2n+1)</w:t>
            </w:r>
            <w:r w:rsidRPr="00483681">
              <w:rPr>
                <w:rStyle w:val="apple-converted-space"/>
                <w:rFonts w:ascii="Times New Roman" w:hAnsi="Times New Roman"/>
                <w:color w:val="000000"/>
                <w:lang w:val="en-US"/>
              </w:rPr>
              <w:t> </w:t>
            </w:r>
            <w:r>
              <w:rPr>
                <w:rFonts w:ascii="Times New Roman" w:hAnsi="Times New Roman"/>
                <w:color w:val="000000"/>
                <w:lang w:val="en-US"/>
              </w:rPr>
              <w:t>for infinitely many</w:t>
            </w:r>
            <w:r w:rsidRPr="00483681">
              <w:rPr>
                <w:rStyle w:val="apple-converted-space"/>
                <w:rFonts w:ascii="Times New Roman" w:hAnsi="Times New Roman"/>
                <w:color w:val="000000"/>
                <w:lang w:val="en-US"/>
              </w:rPr>
              <w:t> </w:t>
            </w:r>
            <w:r w:rsidRPr="00483681">
              <w:rPr>
                <w:rStyle w:val="mjxassistivemathml"/>
                <w:rFonts w:ascii="Times New Roman" w:hAnsi="Times New Roman"/>
                <w:color w:val="000000"/>
                <w:bdr w:val="none" w:sz="0" w:space="0" w:color="auto" w:frame="1"/>
                <w:lang w:val="en-US"/>
              </w:rPr>
              <w:t>n</w:t>
            </w:r>
            <w:r w:rsidRPr="00483681">
              <w:rPr>
                <w:rFonts w:ascii="Times New Roman" w:hAnsi="Times New Roman"/>
                <w:color w:val="000000"/>
                <w:lang w:val="en-US"/>
              </w:rPr>
              <w:t>.</w:t>
            </w:r>
          </w:p>
        </w:tc>
      </w:tr>
      <w:tr w:rsidR="00B95695" w:rsidRPr="00114730"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13183" w:type="dxa"/>
          </w:tcPr>
          <w:p w:rsidR="00B95695" w:rsidRPr="00483681" w:rsidRDefault="00483681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Wadim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Zudilin’s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theorem on irrationality of at least one of four </w:t>
            </w:r>
            <w:proofErr w:type="gramStart"/>
            <w:r w:rsidRPr="0048368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numbers </w:t>
            </w:r>
            <w:r w:rsidRPr="00483681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  <w:r w:rsidRPr="00483681">
              <w:rPr>
                <w:rStyle w:val="mi"/>
                <w:rFonts w:ascii="Times New Roman" w:eastAsiaTheme="minorHAnsi" w:hAnsi="Times New Roman"/>
                <w:color w:val="000000"/>
                <w:sz w:val="24"/>
                <w:szCs w:val="24"/>
                <w:bdr w:val="none" w:sz="0" w:space="0" w:color="auto" w:frame="1"/>
              </w:rPr>
              <w:t>ζ</w:t>
            </w:r>
            <w:proofErr w:type="gramEnd"/>
            <w:r w:rsidRPr="00483681">
              <w:rPr>
                <w:rStyle w:val="mo"/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  <w:lang w:val="en-US"/>
              </w:rPr>
              <w:t>(</w:t>
            </w:r>
            <w:r w:rsidRPr="00483681">
              <w:rPr>
                <w:rStyle w:val="mn"/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  <w:lang w:val="en-US"/>
              </w:rPr>
              <w:t>5</w:t>
            </w:r>
            <w:r w:rsidRPr="00483681">
              <w:rPr>
                <w:rStyle w:val="mo"/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  <w:lang w:val="en-US"/>
              </w:rPr>
              <w:t>),</w:t>
            </w:r>
            <w:r w:rsidRPr="00483681">
              <w:rPr>
                <w:rStyle w:val="mi"/>
                <w:rFonts w:ascii="Times New Roman" w:eastAsiaTheme="minorHAnsi" w:hAnsi="Times New Roman"/>
                <w:color w:val="000000"/>
                <w:sz w:val="24"/>
                <w:szCs w:val="24"/>
                <w:bdr w:val="none" w:sz="0" w:space="0" w:color="auto" w:frame="1"/>
              </w:rPr>
              <w:t>ζ</w:t>
            </w:r>
            <w:r w:rsidRPr="00483681">
              <w:rPr>
                <w:rStyle w:val="mo"/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  <w:lang w:val="en-US"/>
              </w:rPr>
              <w:t>(</w:t>
            </w:r>
            <w:r w:rsidRPr="00483681">
              <w:rPr>
                <w:rStyle w:val="mn"/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  <w:lang w:val="en-US"/>
              </w:rPr>
              <w:t>7</w:t>
            </w:r>
            <w:r w:rsidRPr="00483681">
              <w:rPr>
                <w:rStyle w:val="mo"/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  <w:lang w:val="en-US"/>
              </w:rPr>
              <w:t>),</w:t>
            </w:r>
            <w:r w:rsidRPr="00483681">
              <w:rPr>
                <w:rStyle w:val="mi"/>
                <w:rFonts w:ascii="Times New Roman" w:eastAsiaTheme="minorHAnsi" w:hAnsi="Times New Roman"/>
                <w:color w:val="000000"/>
                <w:sz w:val="24"/>
                <w:szCs w:val="24"/>
                <w:bdr w:val="none" w:sz="0" w:space="0" w:color="auto" w:frame="1"/>
              </w:rPr>
              <w:t>ζ</w:t>
            </w:r>
            <w:r w:rsidRPr="00483681">
              <w:rPr>
                <w:rStyle w:val="mo"/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  <w:lang w:val="en-US"/>
              </w:rPr>
              <w:t>(</w:t>
            </w:r>
            <w:r w:rsidRPr="00483681">
              <w:rPr>
                <w:rStyle w:val="mn"/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  <w:lang w:val="en-US"/>
              </w:rPr>
              <w:t>9</w:t>
            </w:r>
            <w:r w:rsidRPr="00483681">
              <w:rPr>
                <w:rStyle w:val="mo"/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  <w:lang w:val="en-US"/>
              </w:rPr>
              <w:t>),</w:t>
            </w:r>
            <w:r w:rsidRPr="00483681">
              <w:rPr>
                <w:rStyle w:val="mi"/>
                <w:rFonts w:ascii="Times New Roman" w:eastAsiaTheme="minorHAnsi" w:hAnsi="Times New Roman"/>
                <w:color w:val="000000"/>
                <w:sz w:val="24"/>
                <w:szCs w:val="24"/>
                <w:bdr w:val="none" w:sz="0" w:space="0" w:color="auto" w:frame="1"/>
              </w:rPr>
              <w:t>ζ</w:t>
            </w:r>
            <w:r w:rsidRPr="00483681">
              <w:rPr>
                <w:rStyle w:val="mo"/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  <w:lang w:val="en-US"/>
              </w:rPr>
              <w:t>(</w:t>
            </w:r>
            <w:r w:rsidRPr="00483681">
              <w:rPr>
                <w:rStyle w:val="mn"/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  <w:lang w:val="en-US"/>
              </w:rPr>
              <w:t>11</w:t>
            </w:r>
            <w:r w:rsidRPr="00483681">
              <w:rPr>
                <w:rStyle w:val="mo"/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  <w:lang w:val="en-US"/>
              </w:rPr>
              <w:t>)</w:t>
            </w:r>
            <w:r w:rsidRPr="0048368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</w:p>
        </w:tc>
      </w:tr>
      <w:tr w:rsidR="00B95695" w:rsidRPr="00114730"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13183" w:type="dxa"/>
          </w:tcPr>
          <w:p w:rsidR="00B95695" w:rsidRPr="00483681" w:rsidRDefault="00483681" w:rsidP="00483681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83681">
              <w:rPr>
                <w:rFonts w:ascii="Times New Roman" w:hAnsi="Times New Roman"/>
                <w:sz w:val="24"/>
                <w:szCs w:val="24"/>
                <w:lang w:val="en-US"/>
              </w:rPr>
              <w:t>Closed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formulae for zeta values.</w:t>
            </w:r>
          </w:p>
        </w:tc>
      </w:tr>
      <w:tr w:rsidR="00B95695" w:rsidRPr="00483681"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13183" w:type="dxa"/>
          </w:tcPr>
          <w:p w:rsidR="00B95695" w:rsidRPr="00483681" w:rsidRDefault="00483681" w:rsidP="004F11BD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Multiple zeta values (MZV) and generalized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polylogarithms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="004F11B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F8728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Weight and length. </w:t>
            </w:r>
            <w:r w:rsidR="004F11B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Classical </w:t>
            </w:r>
            <w:proofErr w:type="spellStart"/>
            <w:r w:rsidR="004F11BD">
              <w:rPr>
                <w:rFonts w:ascii="Times New Roman" w:hAnsi="Times New Roman"/>
                <w:sz w:val="24"/>
                <w:szCs w:val="24"/>
                <w:lang w:val="en-US"/>
              </w:rPr>
              <w:t>polylogarithms</w:t>
            </w:r>
            <w:proofErr w:type="spellEnd"/>
            <w:r w:rsidR="004F11B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Euler formulae for MZV </w:t>
            </w:r>
            <w:r w:rsidRPr="0048368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including </w:t>
            </w:r>
            <w:proofErr w:type="gramStart"/>
            <w:r w:rsidRPr="00483681">
              <w:rPr>
                <w:rStyle w:val="mi"/>
                <w:rFonts w:ascii="Times New Roman" w:eastAsiaTheme="minorHAnsi" w:hAnsi="Times New Roman"/>
                <w:color w:val="000000"/>
                <w:sz w:val="24"/>
                <w:szCs w:val="24"/>
                <w:bdr w:val="none" w:sz="0" w:space="0" w:color="auto" w:frame="1"/>
              </w:rPr>
              <w:t>ζ</w:t>
            </w:r>
            <w:r w:rsidRPr="00483681">
              <w:rPr>
                <w:rStyle w:val="mo"/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  <w:lang w:val="en-US"/>
              </w:rPr>
              <w:t>(</w:t>
            </w:r>
            <w:proofErr w:type="gramEnd"/>
            <w:r w:rsidRPr="00483681">
              <w:rPr>
                <w:rStyle w:val="mn"/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  <w:lang w:val="en-US"/>
              </w:rPr>
              <w:t>2</w:t>
            </w:r>
            <w:r w:rsidRPr="00483681">
              <w:rPr>
                <w:rStyle w:val="mo"/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  <w:lang w:val="en-US"/>
              </w:rPr>
              <w:t>,</w:t>
            </w:r>
            <w:r w:rsidRPr="00483681">
              <w:rPr>
                <w:rStyle w:val="mn"/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  <w:lang w:val="en-US"/>
              </w:rPr>
              <w:t>1</w:t>
            </w:r>
            <w:r w:rsidRPr="00483681">
              <w:rPr>
                <w:rStyle w:val="mo"/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  <w:lang w:val="en-US"/>
              </w:rPr>
              <w:t>)=</w:t>
            </w:r>
            <w:r w:rsidRPr="00483681">
              <w:rPr>
                <w:rStyle w:val="mi"/>
                <w:rFonts w:ascii="Times New Roman" w:eastAsiaTheme="minorHAnsi" w:hAnsi="Times New Roman"/>
                <w:color w:val="000000"/>
                <w:sz w:val="24"/>
                <w:szCs w:val="24"/>
                <w:bdr w:val="none" w:sz="0" w:space="0" w:color="auto" w:frame="1"/>
              </w:rPr>
              <w:t>ζ</w:t>
            </w:r>
            <w:r w:rsidRPr="00483681">
              <w:rPr>
                <w:rStyle w:val="mo"/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  <w:lang w:val="en-US"/>
              </w:rPr>
              <w:t>(</w:t>
            </w:r>
            <w:r w:rsidRPr="00483681">
              <w:rPr>
                <w:rStyle w:val="mn"/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  <w:lang w:val="en-US"/>
              </w:rPr>
              <w:t>3</w:t>
            </w:r>
            <w:r w:rsidRPr="00483681">
              <w:rPr>
                <w:rStyle w:val="mo"/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  <w:lang w:val="en-US"/>
              </w:rPr>
              <w:t>).</w:t>
            </w:r>
          </w:p>
        </w:tc>
      </w:tr>
      <w:tr w:rsidR="00B95695" w:rsidRPr="00114730"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13183" w:type="dxa"/>
          </w:tcPr>
          <w:p w:rsidR="00B95695" w:rsidRPr="00483681" w:rsidRDefault="00483681" w:rsidP="00483681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83681">
              <w:rPr>
                <w:rFonts w:ascii="Times New Roman" w:hAnsi="Times New Roman"/>
                <w:sz w:val="24"/>
                <w:szCs w:val="24"/>
                <w:lang w:val="en-US"/>
              </w:rPr>
              <w:t>Closed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formulae for MZV</w:t>
            </w:r>
            <w:r w:rsidR="007E268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and some values of generalized </w:t>
            </w:r>
            <w:proofErr w:type="spellStart"/>
            <w:r w:rsidR="007E2686">
              <w:rPr>
                <w:rFonts w:ascii="Times New Roman" w:hAnsi="Times New Roman"/>
                <w:sz w:val="24"/>
                <w:szCs w:val="24"/>
                <w:lang w:val="en-US"/>
              </w:rPr>
              <w:t>polylogarithms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8</w:t>
            </w:r>
          </w:p>
        </w:tc>
        <w:tc>
          <w:tcPr>
            <w:tcW w:w="13183" w:type="dxa"/>
          </w:tcPr>
          <w:p w:rsidR="00B95695" w:rsidRPr="00483681" w:rsidRDefault="00483681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Standard relations for MZV.</w:t>
            </w:r>
          </w:p>
        </w:tc>
      </w:tr>
      <w:tr w:rsidR="00B95695" w:rsidRPr="00114730"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9</w:t>
            </w:r>
          </w:p>
        </w:tc>
        <w:tc>
          <w:tcPr>
            <w:tcW w:w="13183" w:type="dxa"/>
          </w:tcPr>
          <w:p w:rsidR="00B95695" w:rsidRPr="00483681" w:rsidRDefault="00483681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Michael Hoffman relations and their connection with standard relations.</w:t>
            </w:r>
          </w:p>
        </w:tc>
      </w:tr>
      <w:tr w:rsidR="00B95695" w:rsidRPr="00114730">
        <w:tc>
          <w:tcPr>
            <w:tcW w:w="1696" w:type="dxa"/>
          </w:tcPr>
          <w:p w:rsidR="00B95695" w:rsidRDefault="00B95695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183" w:type="dxa"/>
          </w:tcPr>
          <w:p w:rsidR="00B95695" w:rsidRPr="00483681" w:rsidRDefault="00483681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Integral representations for MZV and generalized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polylogarithms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</w:tr>
      <w:tr w:rsidR="00B95695" w:rsidRPr="00114730">
        <w:tc>
          <w:tcPr>
            <w:tcW w:w="1696" w:type="dxa"/>
          </w:tcPr>
          <w:p w:rsidR="00B95695" w:rsidRDefault="00B95695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83" w:type="dxa"/>
          </w:tcPr>
          <w:p w:rsidR="00B95695" w:rsidRPr="002D4272" w:rsidRDefault="00483681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Sum</w:t>
            </w:r>
            <w:r w:rsidRPr="0048368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relation</w:t>
            </w:r>
            <w:r w:rsidRPr="0048368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for</w:t>
            </w:r>
            <w:r w:rsidRPr="0048368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MZV</w:t>
            </w:r>
            <w:r w:rsidRPr="0048368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Duality for MZV.</w:t>
            </w:r>
          </w:p>
        </w:tc>
      </w:tr>
      <w:tr w:rsidR="00B95695" w:rsidRPr="00114730">
        <w:tc>
          <w:tcPr>
            <w:tcW w:w="1696" w:type="dxa"/>
          </w:tcPr>
          <w:p w:rsidR="00B95695" w:rsidRDefault="00B95695" w:rsidP="00B95695">
            <w:r w:rsidRPr="002A683D">
              <w:rPr>
                <w:rFonts w:ascii="Times New Roman" w:hAnsi="Times New Roman"/>
                <w:sz w:val="24"/>
                <w:szCs w:val="24"/>
              </w:rPr>
              <w:lastRenderedPageBreak/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183" w:type="dxa"/>
          </w:tcPr>
          <w:p w:rsidR="00B95695" w:rsidRPr="00483681" w:rsidRDefault="00483681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Yasuo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Ohno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relations for MZV and their connection with sum formula and duality</w:t>
            </w:r>
            <w:r w:rsidR="007E2686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</w:tr>
      <w:tr w:rsidR="00B95695" w:rsidRPr="00114730">
        <w:tc>
          <w:tcPr>
            <w:tcW w:w="1696" w:type="dxa"/>
          </w:tcPr>
          <w:p w:rsidR="00B95695" w:rsidRDefault="00B95695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183" w:type="dxa"/>
          </w:tcPr>
          <w:p w:rsidR="00B95695" w:rsidRPr="004F11BD" w:rsidRDefault="004F11BD" w:rsidP="004F11BD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Transformations </w:t>
            </w:r>
            <w:r w:rsidRPr="004F11B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-z/1-z and 1-z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for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generalized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polylogarithms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</w:tr>
      <w:tr w:rsidR="00B95695" w:rsidRPr="00114730">
        <w:tc>
          <w:tcPr>
            <w:tcW w:w="1696" w:type="dxa"/>
          </w:tcPr>
          <w:p w:rsidR="00B95695" w:rsidRDefault="00B95695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183" w:type="dxa"/>
          </w:tcPr>
          <w:p w:rsidR="00B95695" w:rsidRPr="004F11BD" w:rsidRDefault="004F11BD" w:rsidP="004F11BD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Linear independence of generalized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polylogarithms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Algebraic independence of classical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polylogarithms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</w:tr>
      <w:tr w:rsidR="00B95695" w:rsidRPr="00114730">
        <w:tc>
          <w:tcPr>
            <w:tcW w:w="1696" w:type="dxa"/>
          </w:tcPr>
          <w:p w:rsidR="00B95695" w:rsidRDefault="00B95695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183" w:type="dxa"/>
          </w:tcPr>
          <w:p w:rsidR="00B95695" w:rsidRPr="004F11BD" w:rsidRDefault="004F11BD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Colored generalized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polylogarithms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Connection </w:t>
            </w:r>
            <w:r w:rsidR="00F8728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between different integral representations of generalized </w:t>
            </w:r>
            <w:proofErr w:type="spellStart"/>
            <w:r w:rsidR="00F87285">
              <w:rPr>
                <w:rFonts w:ascii="Times New Roman" w:hAnsi="Times New Roman"/>
                <w:sz w:val="24"/>
                <w:szCs w:val="24"/>
                <w:lang w:val="en-US"/>
              </w:rPr>
              <w:t>polylogarithms</w:t>
            </w:r>
            <w:proofErr w:type="spellEnd"/>
            <w:r w:rsidR="00F87285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</w:tr>
      <w:tr w:rsidR="00E170A8" w:rsidRPr="00F87285">
        <w:tc>
          <w:tcPr>
            <w:tcW w:w="1696" w:type="dxa"/>
          </w:tcPr>
          <w:p w:rsidR="00E170A8" w:rsidRDefault="00E170A8" w:rsidP="002C6AB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183" w:type="dxa"/>
          </w:tcPr>
          <w:p w:rsidR="00E170A8" w:rsidRPr="00F87285" w:rsidRDefault="00F87285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Identities for integrals of hypergeometric type. Consequences for generalized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polylogarithms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</w:tr>
      <w:tr w:rsidR="00994792" w:rsidRPr="00114730">
        <w:tc>
          <w:tcPr>
            <w:tcW w:w="1696" w:type="dxa"/>
          </w:tcPr>
          <w:p w:rsidR="00994792" w:rsidRPr="00483681" w:rsidRDefault="00514AC9" w:rsidP="002C6A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17</w:t>
            </w:r>
            <w:r w:rsidR="00994792" w:rsidRPr="00483681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3183" w:type="dxa"/>
          </w:tcPr>
          <w:p w:rsidR="00994792" w:rsidRPr="00F87285" w:rsidRDefault="00F87285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Linear spaces generated by values of generalized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polylogarithms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of fixed weight.</w:t>
            </w:r>
          </w:p>
        </w:tc>
      </w:tr>
    </w:tbl>
    <w:p w:rsidR="00994792" w:rsidRDefault="00994792" w:rsidP="00994792">
      <w:pPr>
        <w:rPr>
          <w:rFonts w:ascii="Times New Roman" w:hAnsi="Times New Roman"/>
          <w:i/>
          <w:sz w:val="24"/>
          <w:szCs w:val="24"/>
        </w:rPr>
      </w:pPr>
      <w:r w:rsidRPr="00994792">
        <w:rPr>
          <w:rFonts w:ascii="Times New Roman" w:hAnsi="Times New Roman"/>
          <w:i/>
          <w:sz w:val="24"/>
          <w:szCs w:val="24"/>
        </w:rPr>
        <w:t>* - если специальный курс читается в нечетном семестре (продолжительность нечетного семестра 18 недель, четного семестра 17 недель)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994792" w:rsidRPr="00994792" w:rsidRDefault="00994792" w:rsidP="00994792">
      <w:pPr>
        <w:rPr>
          <w:rFonts w:ascii="Times New Roman" w:hAnsi="Times New Roman"/>
          <w:i/>
          <w:sz w:val="24"/>
          <w:szCs w:val="24"/>
        </w:rPr>
      </w:pPr>
    </w:p>
    <w:p w:rsidR="006535F4" w:rsidRDefault="00B95695" w:rsidP="006535F4">
      <w:pPr>
        <w:pStyle w:val="a4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C91D49">
        <w:rPr>
          <w:rFonts w:ascii="Times New Roman" w:hAnsi="Times New Roman"/>
          <w:sz w:val="24"/>
          <w:szCs w:val="24"/>
        </w:rPr>
        <w:t xml:space="preserve">Типовые контрольные задания или иные материалы, необходимые для оценки результатов обучения, характеризующих этапы </w:t>
      </w:r>
      <w:r w:rsidR="006535F4" w:rsidRPr="00C91D49">
        <w:rPr>
          <w:rFonts w:ascii="Times New Roman" w:hAnsi="Times New Roman"/>
          <w:sz w:val="24"/>
          <w:szCs w:val="24"/>
        </w:rPr>
        <w:t>формирования компетенций.</w:t>
      </w:r>
    </w:p>
    <w:p w:rsidR="006535F4" w:rsidRDefault="006535F4" w:rsidP="006535F4">
      <w:pPr>
        <w:pStyle w:val="a4"/>
        <w:rPr>
          <w:rFonts w:ascii="Times New Roman" w:hAnsi="Times New Roman"/>
          <w:sz w:val="24"/>
          <w:szCs w:val="24"/>
        </w:rPr>
      </w:pPr>
      <w:r w:rsidRPr="00DE78FD">
        <w:rPr>
          <w:rFonts w:ascii="Times New Roman" w:hAnsi="Times New Roman"/>
          <w:sz w:val="24"/>
          <w:szCs w:val="24"/>
        </w:rPr>
        <w:t>Вопросы к экзамену:</w:t>
      </w:r>
    </w:p>
    <w:p w:rsidR="00F87285" w:rsidRPr="00F87285" w:rsidRDefault="00F87285" w:rsidP="00F87285">
      <w:pPr>
        <w:pStyle w:val="a4"/>
        <w:numPr>
          <w:ilvl w:val="0"/>
          <w:numId w:val="19"/>
        </w:numPr>
        <w:rPr>
          <w:rFonts w:ascii="Times New Roman" w:hAnsi="Times New Roman"/>
          <w:sz w:val="24"/>
          <w:szCs w:val="24"/>
          <w:lang w:val="en-US"/>
        </w:rPr>
      </w:pPr>
      <w:r w:rsidRPr="002D4272">
        <w:rPr>
          <w:rFonts w:ascii="Times New Roman" w:hAnsi="Times New Roman"/>
          <w:sz w:val="24"/>
          <w:szCs w:val="24"/>
          <w:lang w:val="en-US"/>
        </w:rPr>
        <w:t xml:space="preserve">Zeta values. </w:t>
      </w:r>
      <w:r w:rsidRPr="00F87285">
        <w:rPr>
          <w:rFonts w:ascii="Times New Roman" w:hAnsi="Times New Roman"/>
          <w:sz w:val="24"/>
          <w:szCs w:val="24"/>
          <w:lang w:val="en-US"/>
        </w:rPr>
        <w:t>Basel problem and its solution by Leonard Euler.</w:t>
      </w:r>
    </w:p>
    <w:p w:rsidR="00F87285" w:rsidRPr="00F87285" w:rsidRDefault="00F87285" w:rsidP="00F87285">
      <w:pPr>
        <w:pStyle w:val="a4"/>
        <w:numPr>
          <w:ilvl w:val="0"/>
          <w:numId w:val="19"/>
        </w:numPr>
        <w:rPr>
          <w:rFonts w:ascii="Times New Roman" w:hAnsi="Times New Roman"/>
          <w:sz w:val="24"/>
          <w:szCs w:val="24"/>
          <w:lang w:val="en-US"/>
        </w:rPr>
      </w:pPr>
      <w:r w:rsidRPr="00F87285">
        <w:rPr>
          <w:rFonts w:ascii="Times New Roman" w:hAnsi="Times New Roman"/>
          <w:sz w:val="24"/>
          <w:szCs w:val="24"/>
          <w:lang w:val="en-US"/>
        </w:rPr>
        <w:t xml:space="preserve">Roger Apery’s theorem on irrationality of </w:t>
      </w:r>
      <w:proofErr w:type="gramStart"/>
      <w:r w:rsidRPr="00F87285">
        <w:rPr>
          <w:rFonts w:ascii="Times New Roman" w:hAnsi="Times New Roman"/>
          <w:sz w:val="24"/>
          <w:szCs w:val="24"/>
        </w:rPr>
        <w:t>ζ</w:t>
      </w:r>
      <w:r w:rsidRPr="00F87285">
        <w:rPr>
          <w:rFonts w:ascii="Times New Roman" w:hAnsi="Times New Roman"/>
          <w:sz w:val="24"/>
          <w:szCs w:val="24"/>
          <w:lang w:val="en-US"/>
        </w:rPr>
        <w:t>(</w:t>
      </w:r>
      <w:proofErr w:type="gramEnd"/>
      <w:r w:rsidRPr="00F87285">
        <w:rPr>
          <w:rFonts w:ascii="Times New Roman" w:hAnsi="Times New Roman"/>
          <w:sz w:val="24"/>
          <w:szCs w:val="24"/>
          <w:lang w:val="en-US"/>
        </w:rPr>
        <w:t>3).</w:t>
      </w:r>
    </w:p>
    <w:p w:rsidR="00F87285" w:rsidRPr="00F87285" w:rsidRDefault="00F87285" w:rsidP="00F87285">
      <w:pPr>
        <w:pStyle w:val="a4"/>
        <w:numPr>
          <w:ilvl w:val="0"/>
          <w:numId w:val="19"/>
        </w:numPr>
        <w:rPr>
          <w:rFonts w:ascii="Times New Roman" w:hAnsi="Times New Roman"/>
          <w:sz w:val="24"/>
          <w:szCs w:val="24"/>
          <w:lang w:val="en-US"/>
        </w:rPr>
      </w:pPr>
      <w:r w:rsidRPr="00F87285">
        <w:rPr>
          <w:rFonts w:ascii="Times New Roman" w:hAnsi="Times New Roman"/>
          <w:sz w:val="24"/>
          <w:szCs w:val="24"/>
          <w:lang w:val="en-US"/>
        </w:rPr>
        <w:t xml:space="preserve">Tanguy </w:t>
      </w:r>
      <w:proofErr w:type="spellStart"/>
      <w:r w:rsidRPr="00F87285">
        <w:rPr>
          <w:rFonts w:ascii="Times New Roman" w:hAnsi="Times New Roman"/>
          <w:sz w:val="24"/>
          <w:szCs w:val="24"/>
          <w:lang w:val="en-US"/>
        </w:rPr>
        <w:t>Rivoal</w:t>
      </w:r>
      <w:proofErr w:type="spellEnd"/>
      <w:r w:rsidRPr="00F87285">
        <w:rPr>
          <w:rFonts w:ascii="Times New Roman" w:hAnsi="Times New Roman"/>
          <w:sz w:val="24"/>
          <w:szCs w:val="24"/>
          <w:lang w:val="en-US"/>
        </w:rPr>
        <w:t xml:space="preserve"> and Keith Ball’s theorem on irrationality </w:t>
      </w:r>
      <w:proofErr w:type="gramStart"/>
      <w:r w:rsidRPr="00F87285">
        <w:rPr>
          <w:rFonts w:ascii="Times New Roman" w:hAnsi="Times New Roman"/>
          <w:sz w:val="24"/>
          <w:szCs w:val="24"/>
          <w:lang w:val="en-US"/>
        </w:rPr>
        <w:t xml:space="preserve">of  </w:t>
      </w:r>
      <w:r w:rsidRPr="00F87285">
        <w:rPr>
          <w:rFonts w:ascii="Times New Roman" w:hAnsi="Times New Roman"/>
          <w:sz w:val="24"/>
          <w:szCs w:val="24"/>
        </w:rPr>
        <w:t>ζ</w:t>
      </w:r>
      <w:proofErr w:type="gramEnd"/>
      <w:r w:rsidRPr="00F87285">
        <w:rPr>
          <w:rFonts w:ascii="Times New Roman" w:hAnsi="Times New Roman"/>
          <w:sz w:val="24"/>
          <w:szCs w:val="24"/>
          <w:lang w:val="en-US"/>
        </w:rPr>
        <w:t>(2n+1) for infinitely many n.</w:t>
      </w:r>
    </w:p>
    <w:p w:rsidR="00F87285" w:rsidRPr="00F87285" w:rsidRDefault="00F87285" w:rsidP="00F87285">
      <w:pPr>
        <w:pStyle w:val="a4"/>
        <w:numPr>
          <w:ilvl w:val="0"/>
          <w:numId w:val="19"/>
        </w:numPr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F87285">
        <w:rPr>
          <w:rFonts w:ascii="Times New Roman" w:hAnsi="Times New Roman"/>
          <w:sz w:val="24"/>
          <w:szCs w:val="24"/>
          <w:lang w:val="en-US"/>
        </w:rPr>
        <w:t>Wadim</w:t>
      </w:r>
      <w:proofErr w:type="spellEnd"/>
      <w:r w:rsidRPr="00F8728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F87285">
        <w:rPr>
          <w:rFonts w:ascii="Times New Roman" w:hAnsi="Times New Roman"/>
          <w:sz w:val="24"/>
          <w:szCs w:val="24"/>
          <w:lang w:val="en-US"/>
        </w:rPr>
        <w:t>Zudilin’s</w:t>
      </w:r>
      <w:proofErr w:type="spellEnd"/>
      <w:r w:rsidRPr="00F87285">
        <w:rPr>
          <w:rFonts w:ascii="Times New Roman" w:hAnsi="Times New Roman"/>
          <w:sz w:val="24"/>
          <w:szCs w:val="24"/>
          <w:lang w:val="en-US"/>
        </w:rPr>
        <w:t xml:space="preserve"> theorem on irrationality of at least one of four </w:t>
      </w:r>
      <w:proofErr w:type="gramStart"/>
      <w:r w:rsidRPr="00F87285">
        <w:rPr>
          <w:rFonts w:ascii="Times New Roman" w:hAnsi="Times New Roman"/>
          <w:sz w:val="24"/>
          <w:szCs w:val="24"/>
          <w:lang w:val="en-US"/>
        </w:rPr>
        <w:t xml:space="preserve">numbers  </w:t>
      </w:r>
      <w:r w:rsidRPr="00F87285">
        <w:rPr>
          <w:rFonts w:ascii="Times New Roman" w:hAnsi="Times New Roman"/>
          <w:sz w:val="24"/>
          <w:szCs w:val="24"/>
        </w:rPr>
        <w:t>ζ</w:t>
      </w:r>
      <w:proofErr w:type="gramEnd"/>
      <w:r w:rsidRPr="00F87285">
        <w:rPr>
          <w:rFonts w:ascii="Times New Roman" w:hAnsi="Times New Roman"/>
          <w:sz w:val="24"/>
          <w:szCs w:val="24"/>
          <w:lang w:val="en-US"/>
        </w:rPr>
        <w:t>(5),</w:t>
      </w:r>
      <w:r w:rsidRPr="00F87285">
        <w:rPr>
          <w:rFonts w:ascii="Times New Roman" w:hAnsi="Times New Roman"/>
          <w:sz w:val="24"/>
          <w:szCs w:val="24"/>
        </w:rPr>
        <w:t>ζ</w:t>
      </w:r>
      <w:r w:rsidRPr="00F87285">
        <w:rPr>
          <w:rFonts w:ascii="Times New Roman" w:hAnsi="Times New Roman"/>
          <w:sz w:val="24"/>
          <w:szCs w:val="24"/>
          <w:lang w:val="en-US"/>
        </w:rPr>
        <w:t>(7),</w:t>
      </w:r>
      <w:r w:rsidRPr="00F87285">
        <w:rPr>
          <w:rFonts w:ascii="Times New Roman" w:hAnsi="Times New Roman"/>
          <w:sz w:val="24"/>
          <w:szCs w:val="24"/>
        </w:rPr>
        <w:t>ζ</w:t>
      </w:r>
      <w:r w:rsidRPr="00F87285">
        <w:rPr>
          <w:rFonts w:ascii="Times New Roman" w:hAnsi="Times New Roman"/>
          <w:sz w:val="24"/>
          <w:szCs w:val="24"/>
          <w:lang w:val="en-US"/>
        </w:rPr>
        <w:t>(9),</w:t>
      </w:r>
      <w:r w:rsidRPr="00F87285">
        <w:rPr>
          <w:rFonts w:ascii="Times New Roman" w:hAnsi="Times New Roman"/>
          <w:sz w:val="24"/>
          <w:szCs w:val="24"/>
        </w:rPr>
        <w:t>ζ</w:t>
      </w:r>
      <w:r w:rsidRPr="00F87285">
        <w:rPr>
          <w:rFonts w:ascii="Times New Roman" w:hAnsi="Times New Roman"/>
          <w:sz w:val="24"/>
          <w:szCs w:val="24"/>
          <w:lang w:val="en-US"/>
        </w:rPr>
        <w:t>(11).</w:t>
      </w:r>
    </w:p>
    <w:p w:rsidR="00F87285" w:rsidRPr="00F87285" w:rsidRDefault="00F87285" w:rsidP="00F87285">
      <w:pPr>
        <w:pStyle w:val="a4"/>
        <w:numPr>
          <w:ilvl w:val="0"/>
          <w:numId w:val="19"/>
        </w:numPr>
        <w:rPr>
          <w:rFonts w:ascii="Times New Roman" w:hAnsi="Times New Roman"/>
          <w:sz w:val="24"/>
          <w:szCs w:val="24"/>
          <w:lang w:val="en-US"/>
        </w:rPr>
      </w:pPr>
      <w:r w:rsidRPr="00F87285">
        <w:rPr>
          <w:rFonts w:ascii="Times New Roman" w:hAnsi="Times New Roman"/>
          <w:sz w:val="24"/>
          <w:szCs w:val="24"/>
          <w:lang w:val="en-US"/>
        </w:rPr>
        <w:t>Closed formulae for zeta values.</w:t>
      </w:r>
    </w:p>
    <w:p w:rsidR="00F87285" w:rsidRPr="00F87285" w:rsidRDefault="00F87285" w:rsidP="00F87285">
      <w:pPr>
        <w:pStyle w:val="a4"/>
        <w:numPr>
          <w:ilvl w:val="0"/>
          <w:numId w:val="19"/>
        </w:numPr>
        <w:rPr>
          <w:rFonts w:ascii="Times New Roman" w:hAnsi="Times New Roman"/>
          <w:sz w:val="24"/>
          <w:szCs w:val="24"/>
          <w:lang w:val="en-US"/>
        </w:rPr>
      </w:pPr>
      <w:r w:rsidRPr="00F87285">
        <w:rPr>
          <w:rFonts w:ascii="Times New Roman" w:hAnsi="Times New Roman"/>
          <w:sz w:val="24"/>
          <w:szCs w:val="24"/>
          <w:lang w:val="en-US"/>
        </w:rPr>
        <w:t xml:space="preserve">Multiple zeta values (MZV) and generalized </w:t>
      </w:r>
      <w:proofErr w:type="spellStart"/>
      <w:r w:rsidRPr="00F87285">
        <w:rPr>
          <w:rFonts w:ascii="Times New Roman" w:hAnsi="Times New Roman"/>
          <w:sz w:val="24"/>
          <w:szCs w:val="24"/>
          <w:lang w:val="en-US"/>
        </w:rPr>
        <w:t>polylogarithms</w:t>
      </w:r>
      <w:proofErr w:type="spellEnd"/>
      <w:r w:rsidRPr="00F87285">
        <w:rPr>
          <w:rFonts w:ascii="Times New Roman" w:hAnsi="Times New Roman"/>
          <w:sz w:val="24"/>
          <w:szCs w:val="24"/>
          <w:lang w:val="en-US"/>
        </w:rPr>
        <w:t xml:space="preserve">. Weight and length. Classical </w:t>
      </w:r>
      <w:proofErr w:type="spellStart"/>
      <w:r w:rsidRPr="00F87285">
        <w:rPr>
          <w:rFonts w:ascii="Times New Roman" w:hAnsi="Times New Roman"/>
          <w:sz w:val="24"/>
          <w:szCs w:val="24"/>
          <w:lang w:val="en-US"/>
        </w:rPr>
        <w:t>polylogarithms</w:t>
      </w:r>
      <w:proofErr w:type="spellEnd"/>
      <w:r w:rsidRPr="00F87285">
        <w:rPr>
          <w:rFonts w:ascii="Times New Roman" w:hAnsi="Times New Roman"/>
          <w:sz w:val="24"/>
          <w:szCs w:val="24"/>
          <w:lang w:val="en-US"/>
        </w:rPr>
        <w:t xml:space="preserve">. Euler formulae for MZV including </w:t>
      </w:r>
      <w:proofErr w:type="gramStart"/>
      <w:r w:rsidRPr="00F87285">
        <w:rPr>
          <w:rFonts w:ascii="Times New Roman" w:hAnsi="Times New Roman"/>
          <w:sz w:val="24"/>
          <w:szCs w:val="24"/>
        </w:rPr>
        <w:t>ζ</w:t>
      </w:r>
      <w:r w:rsidRPr="00F87285">
        <w:rPr>
          <w:rFonts w:ascii="Times New Roman" w:hAnsi="Times New Roman"/>
          <w:sz w:val="24"/>
          <w:szCs w:val="24"/>
          <w:lang w:val="en-US"/>
        </w:rPr>
        <w:t>(</w:t>
      </w:r>
      <w:proofErr w:type="gramEnd"/>
      <w:r w:rsidRPr="00F87285">
        <w:rPr>
          <w:rFonts w:ascii="Times New Roman" w:hAnsi="Times New Roman"/>
          <w:sz w:val="24"/>
          <w:szCs w:val="24"/>
          <w:lang w:val="en-US"/>
        </w:rPr>
        <w:t>2,1)=</w:t>
      </w:r>
      <w:r w:rsidRPr="00F87285">
        <w:rPr>
          <w:rFonts w:ascii="Times New Roman" w:hAnsi="Times New Roman"/>
          <w:sz w:val="24"/>
          <w:szCs w:val="24"/>
        </w:rPr>
        <w:t>ζ</w:t>
      </w:r>
      <w:r w:rsidRPr="00F87285">
        <w:rPr>
          <w:rFonts w:ascii="Times New Roman" w:hAnsi="Times New Roman"/>
          <w:sz w:val="24"/>
          <w:szCs w:val="24"/>
          <w:lang w:val="en-US"/>
        </w:rPr>
        <w:t>(3).</w:t>
      </w:r>
    </w:p>
    <w:p w:rsidR="00F87285" w:rsidRPr="00F87285" w:rsidRDefault="00F87285" w:rsidP="00F87285">
      <w:pPr>
        <w:pStyle w:val="a4"/>
        <w:numPr>
          <w:ilvl w:val="0"/>
          <w:numId w:val="19"/>
        </w:numPr>
        <w:rPr>
          <w:rFonts w:ascii="Times New Roman" w:hAnsi="Times New Roman"/>
          <w:sz w:val="24"/>
          <w:szCs w:val="24"/>
          <w:lang w:val="en-US"/>
        </w:rPr>
      </w:pPr>
      <w:r w:rsidRPr="00F87285">
        <w:rPr>
          <w:rFonts w:ascii="Times New Roman" w:hAnsi="Times New Roman"/>
          <w:sz w:val="24"/>
          <w:szCs w:val="24"/>
          <w:lang w:val="en-US"/>
        </w:rPr>
        <w:t xml:space="preserve">Closed formulae for MZV and some values of generalized </w:t>
      </w:r>
      <w:proofErr w:type="spellStart"/>
      <w:r w:rsidRPr="00F87285">
        <w:rPr>
          <w:rFonts w:ascii="Times New Roman" w:hAnsi="Times New Roman"/>
          <w:sz w:val="24"/>
          <w:szCs w:val="24"/>
          <w:lang w:val="en-US"/>
        </w:rPr>
        <w:t>polylogarithms</w:t>
      </w:r>
      <w:proofErr w:type="spellEnd"/>
      <w:r w:rsidRPr="00F87285">
        <w:rPr>
          <w:rFonts w:ascii="Times New Roman" w:hAnsi="Times New Roman"/>
          <w:sz w:val="24"/>
          <w:szCs w:val="24"/>
          <w:lang w:val="en-US"/>
        </w:rPr>
        <w:t>.</w:t>
      </w:r>
    </w:p>
    <w:p w:rsidR="00F87285" w:rsidRPr="00F87285" w:rsidRDefault="00F87285" w:rsidP="00F87285">
      <w:pPr>
        <w:pStyle w:val="a4"/>
        <w:numPr>
          <w:ilvl w:val="0"/>
          <w:numId w:val="19"/>
        </w:numPr>
        <w:rPr>
          <w:rFonts w:ascii="Times New Roman" w:hAnsi="Times New Roman"/>
          <w:sz w:val="24"/>
          <w:szCs w:val="24"/>
          <w:lang w:val="en-US"/>
        </w:rPr>
      </w:pPr>
      <w:r w:rsidRPr="00F87285">
        <w:rPr>
          <w:rFonts w:ascii="Times New Roman" w:hAnsi="Times New Roman"/>
          <w:sz w:val="24"/>
          <w:szCs w:val="24"/>
          <w:lang w:val="en-US"/>
        </w:rPr>
        <w:t>Standard relations for MZV.</w:t>
      </w:r>
    </w:p>
    <w:p w:rsidR="00F87285" w:rsidRPr="00F87285" w:rsidRDefault="00F87285" w:rsidP="00F87285">
      <w:pPr>
        <w:pStyle w:val="a4"/>
        <w:numPr>
          <w:ilvl w:val="0"/>
          <w:numId w:val="19"/>
        </w:numPr>
        <w:rPr>
          <w:rFonts w:ascii="Times New Roman" w:hAnsi="Times New Roman"/>
          <w:sz w:val="24"/>
          <w:szCs w:val="24"/>
          <w:lang w:val="en-US"/>
        </w:rPr>
      </w:pPr>
      <w:r w:rsidRPr="00F87285">
        <w:rPr>
          <w:rFonts w:ascii="Times New Roman" w:hAnsi="Times New Roman"/>
          <w:sz w:val="24"/>
          <w:szCs w:val="24"/>
          <w:lang w:val="en-US"/>
        </w:rPr>
        <w:t>Michael Hoffman relations and their connection with standard relations.</w:t>
      </w:r>
    </w:p>
    <w:p w:rsidR="00F87285" w:rsidRPr="00F87285" w:rsidRDefault="00F87285" w:rsidP="00F87285">
      <w:pPr>
        <w:pStyle w:val="a4"/>
        <w:numPr>
          <w:ilvl w:val="0"/>
          <w:numId w:val="19"/>
        </w:numPr>
        <w:rPr>
          <w:rFonts w:ascii="Times New Roman" w:hAnsi="Times New Roman"/>
          <w:sz w:val="24"/>
          <w:szCs w:val="24"/>
          <w:lang w:val="en-US"/>
        </w:rPr>
      </w:pPr>
      <w:r w:rsidRPr="00F87285">
        <w:rPr>
          <w:rFonts w:ascii="Times New Roman" w:hAnsi="Times New Roman"/>
          <w:sz w:val="24"/>
          <w:szCs w:val="24"/>
          <w:lang w:val="en-US"/>
        </w:rPr>
        <w:t xml:space="preserve">Integral representations for MZV and generalized </w:t>
      </w:r>
      <w:proofErr w:type="spellStart"/>
      <w:r w:rsidRPr="00F87285">
        <w:rPr>
          <w:rFonts w:ascii="Times New Roman" w:hAnsi="Times New Roman"/>
          <w:sz w:val="24"/>
          <w:szCs w:val="24"/>
          <w:lang w:val="en-US"/>
        </w:rPr>
        <w:t>polylogarithms</w:t>
      </w:r>
      <w:proofErr w:type="spellEnd"/>
      <w:r w:rsidRPr="00F87285">
        <w:rPr>
          <w:rFonts w:ascii="Times New Roman" w:hAnsi="Times New Roman"/>
          <w:sz w:val="24"/>
          <w:szCs w:val="24"/>
          <w:lang w:val="en-US"/>
        </w:rPr>
        <w:t>.</w:t>
      </w:r>
    </w:p>
    <w:p w:rsidR="00F87285" w:rsidRPr="00F87285" w:rsidRDefault="00F87285" w:rsidP="00F87285">
      <w:pPr>
        <w:pStyle w:val="a4"/>
        <w:numPr>
          <w:ilvl w:val="0"/>
          <w:numId w:val="19"/>
        </w:numPr>
        <w:rPr>
          <w:rFonts w:ascii="Times New Roman" w:hAnsi="Times New Roman"/>
          <w:sz w:val="24"/>
          <w:szCs w:val="24"/>
          <w:lang w:val="en-US"/>
        </w:rPr>
      </w:pPr>
      <w:r w:rsidRPr="00F87285">
        <w:rPr>
          <w:rFonts w:ascii="Times New Roman" w:hAnsi="Times New Roman"/>
          <w:sz w:val="24"/>
          <w:szCs w:val="24"/>
          <w:lang w:val="en-US"/>
        </w:rPr>
        <w:t>Sum relation for MZV. Duality for MZV.</w:t>
      </w:r>
    </w:p>
    <w:p w:rsidR="00F87285" w:rsidRPr="00F87285" w:rsidRDefault="00F87285" w:rsidP="00F87285">
      <w:pPr>
        <w:pStyle w:val="a4"/>
        <w:numPr>
          <w:ilvl w:val="0"/>
          <w:numId w:val="19"/>
        </w:numPr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F87285">
        <w:rPr>
          <w:rFonts w:ascii="Times New Roman" w:hAnsi="Times New Roman"/>
          <w:sz w:val="24"/>
          <w:szCs w:val="24"/>
          <w:lang w:val="en-US"/>
        </w:rPr>
        <w:t>Yasuo</w:t>
      </w:r>
      <w:proofErr w:type="spellEnd"/>
      <w:r w:rsidRPr="00F8728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F87285">
        <w:rPr>
          <w:rFonts w:ascii="Times New Roman" w:hAnsi="Times New Roman"/>
          <w:sz w:val="24"/>
          <w:szCs w:val="24"/>
          <w:lang w:val="en-US"/>
        </w:rPr>
        <w:t>Ohno</w:t>
      </w:r>
      <w:proofErr w:type="spellEnd"/>
      <w:r w:rsidRPr="00F87285">
        <w:rPr>
          <w:rFonts w:ascii="Times New Roman" w:hAnsi="Times New Roman"/>
          <w:sz w:val="24"/>
          <w:szCs w:val="24"/>
          <w:lang w:val="en-US"/>
        </w:rPr>
        <w:t xml:space="preserve"> relations for MZV and their connection with sum formula and duality.</w:t>
      </w:r>
    </w:p>
    <w:p w:rsidR="00F87285" w:rsidRPr="00F87285" w:rsidRDefault="00F87285" w:rsidP="00F87285">
      <w:pPr>
        <w:pStyle w:val="a4"/>
        <w:numPr>
          <w:ilvl w:val="0"/>
          <w:numId w:val="19"/>
        </w:numPr>
        <w:rPr>
          <w:rFonts w:ascii="Times New Roman" w:hAnsi="Times New Roman"/>
          <w:sz w:val="24"/>
          <w:szCs w:val="24"/>
          <w:lang w:val="en-US"/>
        </w:rPr>
      </w:pPr>
      <w:r w:rsidRPr="00F87285">
        <w:rPr>
          <w:rFonts w:ascii="Times New Roman" w:hAnsi="Times New Roman"/>
          <w:sz w:val="24"/>
          <w:szCs w:val="24"/>
          <w:lang w:val="en-US"/>
        </w:rPr>
        <w:t xml:space="preserve">Transformations -z/1-z and 1-z for generalized </w:t>
      </w:r>
      <w:proofErr w:type="spellStart"/>
      <w:r w:rsidRPr="00F87285">
        <w:rPr>
          <w:rFonts w:ascii="Times New Roman" w:hAnsi="Times New Roman"/>
          <w:sz w:val="24"/>
          <w:szCs w:val="24"/>
          <w:lang w:val="en-US"/>
        </w:rPr>
        <w:t>polylogarithms</w:t>
      </w:r>
      <w:proofErr w:type="spellEnd"/>
      <w:r w:rsidRPr="00F87285">
        <w:rPr>
          <w:rFonts w:ascii="Times New Roman" w:hAnsi="Times New Roman"/>
          <w:sz w:val="24"/>
          <w:szCs w:val="24"/>
          <w:lang w:val="en-US"/>
        </w:rPr>
        <w:t>.</w:t>
      </w:r>
    </w:p>
    <w:p w:rsidR="00F87285" w:rsidRPr="00F87285" w:rsidRDefault="00F87285" w:rsidP="00F87285">
      <w:pPr>
        <w:pStyle w:val="a4"/>
        <w:numPr>
          <w:ilvl w:val="0"/>
          <w:numId w:val="19"/>
        </w:numPr>
        <w:rPr>
          <w:rFonts w:ascii="Times New Roman" w:hAnsi="Times New Roman"/>
          <w:sz w:val="24"/>
          <w:szCs w:val="24"/>
          <w:lang w:val="en-US"/>
        </w:rPr>
      </w:pPr>
      <w:r w:rsidRPr="00F87285">
        <w:rPr>
          <w:rFonts w:ascii="Times New Roman" w:hAnsi="Times New Roman"/>
          <w:sz w:val="24"/>
          <w:szCs w:val="24"/>
          <w:lang w:val="en-US"/>
        </w:rPr>
        <w:lastRenderedPageBreak/>
        <w:t xml:space="preserve">Linear independence of generalized </w:t>
      </w:r>
      <w:proofErr w:type="spellStart"/>
      <w:r w:rsidRPr="00F87285">
        <w:rPr>
          <w:rFonts w:ascii="Times New Roman" w:hAnsi="Times New Roman"/>
          <w:sz w:val="24"/>
          <w:szCs w:val="24"/>
          <w:lang w:val="en-US"/>
        </w:rPr>
        <w:t>polylogarithms</w:t>
      </w:r>
      <w:proofErr w:type="spellEnd"/>
      <w:r w:rsidRPr="00F87285">
        <w:rPr>
          <w:rFonts w:ascii="Times New Roman" w:hAnsi="Times New Roman"/>
          <w:sz w:val="24"/>
          <w:szCs w:val="24"/>
          <w:lang w:val="en-US"/>
        </w:rPr>
        <w:t xml:space="preserve">. Algebraic independence of classical </w:t>
      </w:r>
      <w:proofErr w:type="spellStart"/>
      <w:r w:rsidRPr="00F87285">
        <w:rPr>
          <w:rFonts w:ascii="Times New Roman" w:hAnsi="Times New Roman"/>
          <w:sz w:val="24"/>
          <w:szCs w:val="24"/>
          <w:lang w:val="en-US"/>
        </w:rPr>
        <w:t>polylogarithms</w:t>
      </w:r>
      <w:proofErr w:type="spellEnd"/>
      <w:r w:rsidRPr="00F87285">
        <w:rPr>
          <w:rFonts w:ascii="Times New Roman" w:hAnsi="Times New Roman"/>
          <w:sz w:val="24"/>
          <w:szCs w:val="24"/>
          <w:lang w:val="en-US"/>
        </w:rPr>
        <w:t>.</w:t>
      </w:r>
    </w:p>
    <w:p w:rsidR="00F87285" w:rsidRPr="00F87285" w:rsidRDefault="00F87285" w:rsidP="00F87285">
      <w:pPr>
        <w:pStyle w:val="a4"/>
        <w:numPr>
          <w:ilvl w:val="0"/>
          <w:numId w:val="19"/>
        </w:numPr>
        <w:rPr>
          <w:rFonts w:ascii="Times New Roman" w:hAnsi="Times New Roman"/>
          <w:sz w:val="24"/>
          <w:szCs w:val="24"/>
          <w:lang w:val="en-US"/>
        </w:rPr>
      </w:pPr>
      <w:r w:rsidRPr="00F87285">
        <w:rPr>
          <w:rFonts w:ascii="Times New Roman" w:hAnsi="Times New Roman"/>
          <w:sz w:val="24"/>
          <w:szCs w:val="24"/>
          <w:lang w:val="en-US"/>
        </w:rPr>
        <w:t xml:space="preserve">Colored generalized </w:t>
      </w:r>
      <w:proofErr w:type="spellStart"/>
      <w:r w:rsidRPr="00F87285">
        <w:rPr>
          <w:rFonts w:ascii="Times New Roman" w:hAnsi="Times New Roman"/>
          <w:sz w:val="24"/>
          <w:szCs w:val="24"/>
          <w:lang w:val="en-US"/>
        </w:rPr>
        <w:t>polylogarithms</w:t>
      </w:r>
      <w:proofErr w:type="spellEnd"/>
      <w:r w:rsidRPr="00F87285">
        <w:rPr>
          <w:rFonts w:ascii="Times New Roman" w:hAnsi="Times New Roman"/>
          <w:sz w:val="24"/>
          <w:szCs w:val="24"/>
          <w:lang w:val="en-US"/>
        </w:rPr>
        <w:t xml:space="preserve">. Connection between different integral representations of generalized </w:t>
      </w:r>
      <w:proofErr w:type="spellStart"/>
      <w:r w:rsidRPr="00F87285">
        <w:rPr>
          <w:rFonts w:ascii="Times New Roman" w:hAnsi="Times New Roman"/>
          <w:sz w:val="24"/>
          <w:szCs w:val="24"/>
          <w:lang w:val="en-US"/>
        </w:rPr>
        <w:t>polylogarithms</w:t>
      </w:r>
      <w:proofErr w:type="spellEnd"/>
      <w:r w:rsidRPr="00F87285">
        <w:rPr>
          <w:rFonts w:ascii="Times New Roman" w:hAnsi="Times New Roman"/>
          <w:sz w:val="24"/>
          <w:szCs w:val="24"/>
          <w:lang w:val="en-US"/>
        </w:rPr>
        <w:t>.</w:t>
      </w:r>
    </w:p>
    <w:p w:rsidR="00F87285" w:rsidRPr="00F87285" w:rsidRDefault="00F87285" w:rsidP="00F87285">
      <w:pPr>
        <w:pStyle w:val="a4"/>
        <w:numPr>
          <w:ilvl w:val="0"/>
          <w:numId w:val="19"/>
        </w:numPr>
        <w:rPr>
          <w:rFonts w:ascii="Times New Roman" w:hAnsi="Times New Roman"/>
          <w:sz w:val="24"/>
          <w:szCs w:val="24"/>
        </w:rPr>
      </w:pPr>
      <w:r w:rsidRPr="00F87285">
        <w:rPr>
          <w:rFonts w:ascii="Times New Roman" w:hAnsi="Times New Roman"/>
          <w:sz w:val="24"/>
          <w:szCs w:val="24"/>
          <w:lang w:val="en-US"/>
        </w:rPr>
        <w:t xml:space="preserve">Identities for integrals of hypergeometric type. </w:t>
      </w:r>
      <w:proofErr w:type="spellStart"/>
      <w:r w:rsidRPr="00F87285">
        <w:rPr>
          <w:rFonts w:ascii="Times New Roman" w:hAnsi="Times New Roman"/>
          <w:sz w:val="24"/>
          <w:szCs w:val="24"/>
        </w:rPr>
        <w:t>Consequences</w:t>
      </w:r>
      <w:proofErr w:type="spellEnd"/>
      <w:r w:rsidRPr="00F872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87285">
        <w:rPr>
          <w:rFonts w:ascii="Times New Roman" w:hAnsi="Times New Roman"/>
          <w:sz w:val="24"/>
          <w:szCs w:val="24"/>
        </w:rPr>
        <w:t>for</w:t>
      </w:r>
      <w:proofErr w:type="spellEnd"/>
      <w:r w:rsidRPr="00F872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87285">
        <w:rPr>
          <w:rFonts w:ascii="Times New Roman" w:hAnsi="Times New Roman"/>
          <w:sz w:val="24"/>
          <w:szCs w:val="24"/>
        </w:rPr>
        <w:t>generalized</w:t>
      </w:r>
      <w:proofErr w:type="spellEnd"/>
      <w:r w:rsidRPr="00F872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87285">
        <w:rPr>
          <w:rFonts w:ascii="Times New Roman" w:hAnsi="Times New Roman"/>
          <w:sz w:val="24"/>
          <w:szCs w:val="24"/>
        </w:rPr>
        <w:t>polylogarithms</w:t>
      </w:r>
      <w:proofErr w:type="spellEnd"/>
      <w:r w:rsidRPr="00F87285">
        <w:rPr>
          <w:rFonts w:ascii="Times New Roman" w:hAnsi="Times New Roman"/>
          <w:sz w:val="24"/>
          <w:szCs w:val="24"/>
        </w:rPr>
        <w:t>.</w:t>
      </w:r>
    </w:p>
    <w:p w:rsidR="006535F4" w:rsidRDefault="00F87285" w:rsidP="00F87285">
      <w:pPr>
        <w:pStyle w:val="a4"/>
        <w:numPr>
          <w:ilvl w:val="0"/>
          <w:numId w:val="19"/>
        </w:numPr>
        <w:rPr>
          <w:rFonts w:ascii="Times New Roman" w:hAnsi="Times New Roman"/>
          <w:sz w:val="24"/>
          <w:szCs w:val="24"/>
          <w:lang w:val="en-US"/>
        </w:rPr>
      </w:pPr>
      <w:r w:rsidRPr="00F87285">
        <w:rPr>
          <w:rFonts w:ascii="Times New Roman" w:hAnsi="Times New Roman"/>
          <w:sz w:val="24"/>
          <w:szCs w:val="24"/>
          <w:lang w:val="en-US"/>
        </w:rPr>
        <w:t xml:space="preserve">Linear spaces generated by values of generalized </w:t>
      </w:r>
      <w:proofErr w:type="spellStart"/>
      <w:r w:rsidRPr="00F87285">
        <w:rPr>
          <w:rFonts w:ascii="Times New Roman" w:hAnsi="Times New Roman"/>
          <w:sz w:val="24"/>
          <w:szCs w:val="24"/>
          <w:lang w:val="en-US"/>
        </w:rPr>
        <w:t>polylogarithms</w:t>
      </w:r>
      <w:proofErr w:type="spellEnd"/>
      <w:r w:rsidRPr="00F87285">
        <w:rPr>
          <w:rFonts w:ascii="Times New Roman" w:hAnsi="Times New Roman"/>
          <w:sz w:val="24"/>
          <w:szCs w:val="24"/>
          <w:lang w:val="en-US"/>
        </w:rPr>
        <w:t xml:space="preserve"> of fixed weight.</w:t>
      </w:r>
    </w:p>
    <w:p w:rsidR="00F87285" w:rsidRPr="00F87285" w:rsidRDefault="00F87285" w:rsidP="00F87285">
      <w:pPr>
        <w:pStyle w:val="a4"/>
        <w:rPr>
          <w:rFonts w:ascii="Times New Roman" w:hAnsi="Times New Roman"/>
          <w:sz w:val="24"/>
          <w:szCs w:val="24"/>
          <w:lang w:val="en-US"/>
        </w:rPr>
      </w:pPr>
    </w:p>
    <w:p w:rsidR="00F51626" w:rsidRPr="00F87285" w:rsidRDefault="00B95695" w:rsidP="006535F4">
      <w:pPr>
        <w:pStyle w:val="a4"/>
        <w:numPr>
          <w:ilvl w:val="0"/>
          <w:numId w:val="11"/>
        </w:numPr>
        <w:rPr>
          <w:rFonts w:ascii="Times New Roman" w:hAnsi="Times New Roman"/>
          <w:color w:val="9BBB59" w:themeColor="accent3"/>
          <w:sz w:val="24"/>
          <w:szCs w:val="24"/>
        </w:rPr>
      </w:pPr>
      <w:r w:rsidRPr="00F51626">
        <w:rPr>
          <w:rFonts w:ascii="Times New Roman" w:hAnsi="Times New Roman"/>
          <w:sz w:val="24"/>
          <w:szCs w:val="24"/>
        </w:rPr>
        <w:t>Перечень дополнительной учебной литературы</w:t>
      </w:r>
      <w:r w:rsidR="00F51626" w:rsidRPr="00F51626">
        <w:rPr>
          <w:rFonts w:ascii="Times New Roman" w:hAnsi="Times New Roman"/>
          <w:sz w:val="24"/>
          <w:szCs w:val="24"/>
        </w:rPr>
        <w:t xml:space="preserve">, </w:t>
      </w:r>
      <w:r w:rsidR="00F51626" w:rsidRPr="003A3649">
        <w:rPr>
          <w:rFonts w:ascii="Times New Roman" w:hAnsi="Times New Roman"/>
          <w:sz w:val="24"/>
          <w:szCs w:val="24"/>
        </w:rPr>
        <w:t>ресурсов</w:t>
      </w:r>
      <w:r w:rsidR="009B70D2" w:rsidRPr="009B70D2">
        <w:rPr>
          <w:rFonts w:ascii="Times New Roman" w:hAnsi="Times New Roman"/>
          <w:sz w:val="24"/>
          <w:szCs w:val="24"/>
        </w:rPr>
        <w:t xml:space="preserve"> </w:t>
      </w:r>
      <w:r w:rsidR="00F51626" w:rsidRPr="003A3649">
        <w:rPr>
          <w:rFonts w:ascii="Times New Roman" w:hAnsi="Times New Roman"/>
          <w:sz w:val="24"/>
          <w:szCs w:val="24"/>
        </w:rPr>
        <w:t>информационно</w:t>
      </w:r>
      <w:r w:rsidR="00F51626" w:rsidRPr="00BA4526">
        <w:rPr>
          <w:rFonts w:ascii="Times New Roman" w:hAnsi="Times New Roman"/>
          <w:sz w:val="24"/>
          <w:szCs w:val="24"/>
        </w:rPr>
        <w:t>-</w:t>
      </w:r>
      <w:r w:rsidR="00F51626" w:rsidRPr="003A3649">
        <w:rPr>
          <w:rFonts w:ascii="Times New Roman" w:hAnsi="Times New Roman"/>
          <w:sz w:val="24"/>
          <w:szCs w:val="24"/>
        </w:rPr>
        <w:t>телекоммуникационной</w:t>
      </w:r>
      <w:r w:rsidR="009B70D2" w:rsidRPr="009B70D2">
        <w:rPr>
          <w:rFonts w:ascii="Times New Roman" w:hAnsi="Times New Roman"/>
          <w:sz w:val="24"/>
          <w:szCs w:val="24"/>
        </w:rPr>
        <w:t xml:space="preserve"> </w:t>
      </w:r>
      <w:r w:rsidR="00F51626" w:rsidRPr="003A3649">
        <w:rPr>
          <w:rFonts w:ascii="Times New Roman" w:hAnsi="Times New Roman"/>
          <w:sz w:val="24"/>
          <w:szCs w:val="24"/>
        </w:rPr>
        <w:t>сети</w:t>
      </w:r>
      <w:r w:rsidR="00F51626" w:rsidRPr="00BA4526">
        <w:rPr>
          <w:rFonts w:ascii="Times New Roman" w:hAnsi="Times New Roman"/>
          <w:sz w:val="24"/>
          <w:szCs w:val="24"/>
        </w:rPr>
        <w:t xml:space="preserve"> «</w:t>
      </w:r>
      <w:r w:rsidR="00F51626" w:rsidRPr="003A3649">
        <w:rPr>
          <w:rFonts w:ascii="Times New Roman" w:hAnsi="Times New Roman"/>
          <w:sz w:val="24"/>
          <w:szCs w:val="24"/>
        </w:rPr>
        <w:t>Интернет»</w:t>
      </w:r>
      <w:r w:rsidR="00F51626">
        <w:rPr>
          <w:rFonts w:ascii="Times New Roman" w:hAnsi="Times New Roman"/>
          <w:sz w:val="24"/>
          <w:szCs w:val="24"/>
        </w:rPr>
        <w:t>:</w:t>
      </w:r>
    </w:p>
    <w:p w:rsidR="00F87285" w:rsidRDefault="00F87285" w:rsidP="00F87285">
      <w:pPr>
        <w:pStyle w:val="a4"/>
        <w:rPr>
          <w:rFonts w:ascii="Times New Roman" w:hAnsi="Times New Roman"/>
          <w:sz w:val="24"/>
          <w:szCs w:val="24"/>
        </w:rPr>
      </w:pPr>
    </w:p>
    <w:p w:rsidR="00F87285" w:rsidRDefault="00F87285" w:rsidP="00F87285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Ресурсы </w:t>
      </w:r>
      <w:r w:rsidRPr="003A3649">
        <w:rPr>
          <w:rFonts w:ascii="Times New Roman" w:hAnsi="Times New Roman"/>
          <w:sz w:val="24"/>
          <w:szCs w:val="24"/>
        </w:rPr>
        <w:t>информационно</w:t>
      </w:r>
      <w:r w:rsidRPr="00BA4526">
        <w:rPr>
          <w:rFonts w:ascii="Times New Roman" w:hAnsi="Times New Roman"/>
          <w:sz w:val="24"/>
          <w:szCs w:val="24"/>
        </w:rPr>
        <w:t>-</w:t>
      </w:r>
      <w:r w:rsidRPr="003A3649">
        <w:rPr>
          <w:rFonts w:ascii="Times New Roman" w:hAnsi="Times New Roman"/>
          <w:sz w:val="24"/>
          <w:szCs w:val="24"/>
        </w:rPr>
        <w:t>телекоммуникационной</w:t>
      </w:r>
      <w:r w:rsidRPr="009B70D2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сети</w:t>
      </w:r>
      <w:r w:rsidRPr="00BA4526">
        <w:rPr>
          <w:rFonts w:ascii="Times New Roman" w:hAnsi="Times New Roman"/>
          <w:sz w:val="24"/>
          <w:szCs w:val="24"/>
        </w:rPr>
        <w:t xml:space="preserve"> «</w:t>
      </w:r>
      <w:r w:rsidRPr="003A3649">
        <w:rPr>
          <w:rFonts w:ascii="Times New Roman" w:hAnsi="Times New Roman"/>
          <w:sz w:val="24"/>
          <w:szCs w:val="24"/>
        </w:rPr>
        <w:t>Интернет»</w:t>
      </w:r>
      <w:r>
        <w:rPr>
          <w:rFonts w:ascii="Times New Roman" w:hAnsi="Times New Roman"/>
          <w:sz w:val="24"/>
          <w:szCs w:val="24"/>
        </w:rPr>
        <w:t>:</w:t>
      </w:r>
    </w:p>
    <w:p w:rsidR="00F87285" w:rsidRDefault="00F87285" w:rsidP="00F87285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Страничка спецкурса на сайте кафедры теории чисел: </w:t>
      </w:r>
      <w:hyperlink r:id="rId12" w:history="1">
        <w:r w:rsidRPr="004C460D">
          <w:rPr>
            <w:rStyle w:val="a7"/>
            <w:rFonts w:ascii="Times New Roman" w:hAnsi="Times New Roman"/>
            <w:sz w:val="24"/>
            <w:szCs w:val="24"/>
          </w:rPr>
          <w:t>http://new.math.msu.su/department/number/dw/doku.php?id=mzveng</w:t>
        </w:r>
      </w:hyperlink>
    </w:p>
    <w:p w:rsidR="00F87285" w:rsidRPr="00F51626" w:rsidRDefault="00F87285" w:rsidP="00F87285">
      <w:pPr>
        <w:pStyle w:val="a4"/>
        <w:rPr>
          <w:rFonts w:ascii="Times New Roman" w:hAnsi="Times New Roman"/>
          <w:color w:val="9BBB59" w:themeColor="accent3"/>
          <w:sz w:val="24"/>
          <w:szCs w:val="24"/>
        </w:rPr>
      </w:pPr>
    </w:p>
    <w:p w:rsidR="00514AC9" w:rsidRPr="00812737" w:rsidRDefault="00514AC9" w:rsidP="00753007">
      <w:pPr>
        <w:rPr>
          <w:rFonts w:ascii="Times New Roman" w:hAnsi="Times New Roman"/>
          <w:color w:val="9BBB59" w:themeColor="accent3"/>
          <w:sz w:val="24"/>
          <w:szCs w:val="24"/>
        </w:rPr>
      </w:pPr>
    </w:p>
    <w:p w:rsidR="00812737" w:rsidRPr="009B70D2" w:rsidRDefault="00812737" w:rsidP="00753007">
      <w:pPr>
        <w:rPr>
          <w:rFonts w:ascii="Times New Roman" w:hAnsi="Times New Roman"/>
          <w:color w:val="9BBB59" w:themeColor="accent3"/>
          <w:sz w:val="24"/>
          <w:szCs w:val="24"/>
        </w:rPr>
      </w:pPr>
    </w:p>
    <w:p w:rsidR="00812737" w:rsidRPr="009B70D2" w:rsidRDefault="00812737" w:rsidP="00753007">
      <w:pPr>
        <w:rPr>
          <w:rFonts w:ascii="Times New Roman" w:hAnsi="Times New Roman"/>
          <w:color w:val="9BBB59" w:themeColor="accent3"/>
          <w:sz w:val="24"/>
          <w:szCs w:val="24"/>
        </w:rPr>
      </w:pPr>
    </w:p>
    <w:p w:rsidR="00812737" w:rsidRPr="009B70D2" w:rsidRDefault="00812737" w:rsidP="00753007">
      <w:pPr>
        <w:rPr>
          <w:rFonts w:ascii="Times New Roman" w:hAnsi="Times New Roman"/>
          <w:color w:val="76923C" w:themeColor="accent3" w:themeShade="BF"/>
          <w:sz w:val="24"/>
          <w:szCs w:val="24"/>
        </w:rPr>
      </w:pPr>
    </w:p>
    <w:p w:rsidR="00514AC9" w:rsidRDefault="00514AC9" w:rsidP="00753007">
      <w:pPr>
        <w:rPr>
          <w:rFonts w:ascii="Times New Roman" w:hAnsi="Times New Roman"/>
          <w:color w:val="76923C" w:themeColor="accent3" w:themeShade="BF"/>
          <w:sz w:val="24"/>
          <w:szCs w:val="24"/>
        </w:rPr>
      </w:pPr>
    </w:p>
    <w:p w:rsidR="00514AC9" w:rsidRDefault="00514AC9" w:rsidP="00753007">
      <w:pPr>
        <w:rPr>
          <w:rFonts w:ascii="Times New Roman" w:hAnsi="Times New Roman"/>
          <w:color w:val="76923C" w:themeColor="accent3" w:themeShade="BF"/>
          <w:sz w:val="24"/>
          <w:szCs w:val="24"/>
        </w:rPr>
      </w:pPr>
    </w:p>
    <w:p w:rsidR="00514AC9" w:rsidRPr="00C8050E" w:rsidRDefault="00514AC9" w:rsidP="00514AC9">
      <w:pPr>
        <w:jc w:val="left"/>
        <w:rPr>
          <w:rFonts w:ascii="Times New Roman" w:hAnsi="Times New Roman"/>
          <w:b/>
          <w:sz w:val="24"/>
          <w:szCs w:val="24"/>
        </w:rPr>
      </w:pPr>
      <w:r w:rsidRPr="00C8050E">
        <w:rPr>
          <w:rFonts w:ascii="Times New Roman" w:hAnsi="Times New Roman"/>
          <w:b/>
          <w:sz w:val="24"/>
          <w:szCs w:val="24"/>
        </w:rPr>
        <w:t xml:space="preserve">Приложение утверждено на заседании кафедры </w:t>
      </w:r>
      <w:r w:rsidR="00C8050E" w:rsidRPr="00C8050E">
        <w:rPr>
          <w:rFonts w:ascii="Times New Roman" w:hAnsi="Times New Roman"/>
          <w:b/>
          <w:sz w:val="24"/>
          <w:szCs w:val="24"/>
        </w:rPr>
        <w:t>теории чисел</w:t>
      </w:r>
    </w:p>
    <w:p w:rsidR="00514AC9" w:rsidRPr="00C8050E" w:rsidRDefault="00514AC9" w:rsidP="00514AC9">
      <w:pPr>
        <w:jc w:val="right"/>
        <w:rPr>
          <w:rFonts w:ascii="Times New Roman" w:hAnsi="Times New Roman"/>
          <w:b/>
          <w:sz w:val="24"/>
          <w:szCs w:val="24"/>
        </w:rPr>
      </w:pPr>
    </w:p>
    <w:p w:rsidR="00514AC9" w:rsidRPr="00753007" w:rsidRDefault="00514AC9" w:rsidP="00753007">
      <w:pPr>
        <w:rPr>
          <w:rFonts w:ascii="Times New Roman" w:hAnsi="Times New Roman"/>
          <w:color w:val="76923C" w:themeColor="accent3" w:themeShade="BF"/>
          <w:sz w:val="24"/>
          <w:szCs w:val="24"/>
        </w:rPr>
      </w:pPr>
      <w:bookmarkStart w:id="0" w:name="_GoBack"/>
      <w:bookmarkEnd w:id="0"/>
    </w:p>
    <w:sectPr w:rsidR="00514AC9" w:rsidRPr="00753007" w:rsidSect="007E07E0">
      <w:pgSz w:w="16838" w:h="11899" w:orient="landscape"/>
      <w:pgMar w:top="1701" w:right="1134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80385"/>
    <w:multiLevelType w:val="hybridMultilevel"/>
    <w:tmpl w:val="185CE3C2"/>
    <w:lvl w:ilvl="0" w:tplc="1304C216">
      <w:start w:val="1"/>
      <w:numFmt w:val="decimal"/>
      <w:lvlText w:val="%1)"/>
      <w:lvlJc w:val="left"/>
      <w:pPr>
        <w:ind w:left="1854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0C6821EB"/>
    <w:multiLevelType w:val="hybridMultilevel"/>
    <w:tmpl w:val="5950D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7840A7"/>
    <w:multiLevelType w:val="hybridMultilevel"/>
    <w:tmpl w:val="8856BAA4"/>
    <w:lvl w:ilvl="0" w:tplc="DA1E356A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 w:themeColor="accent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5B0B09"/>
    <w:multiLevelType w:val="hybridMultilevel"/>
    <w:tmpl w:val="F8D82EEC"/>
    <w:lvl w:ilvl="0" w:tplc="CB5E523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176C4A"/>
    <w:multiLevelType w:val="hybridMultilevel"/>
    <w:tmpl w:val="51E2E3D0"/>
    <w:lvl w:ilvl="0" w:tplc="FA14851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4745AF"/>
    <w:multiLevelType w:val="hybridMultilevel"/>
    <w:tmpl w:val="0262B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0B50E6"/>
    <w:multiLevelType w:val="hybridMultilevel"/>
    <w:tmpl w:val="B8E6F0DA"/>
    <w:lvl w:ilvl="0" w:tplc="8F8681D0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0213CA"/>
    <w:multiLevelType w:val="multilevel"/>
    <w:tmpl w:val="0262BA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673DFF"/>
    <w:multiLevelType w:val="hybridMultilevel"/>
    <w:tmpl w:val="3E04865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40B2B2A"/>
    <w:multiLevelType w:val="multilevel"/>
    <w:tmpl w:val="360E1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7764128"/>
    <w:multiLevelType w:val="hybridMultilevel"/>
    <w:tmpl w:val="9FA292D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78B590C"/>
    <w:multiLevelType w:val="hybridMultilevel"/>
    <w:tmpl w:val="AF747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FB1952"/>
    <w:multiLevelType w:val="hybridMultilevel"/>
    <w:tmpl w:val="4AD086CE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D8E1378"/>
    <w:multiLevelType w:val="multilevel"/>
    <w:tmpl w:val="0BC4C1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AB51946"/>
    <w:multiLevelType w:val="hybridMultilevel"/>
    <w:tmpl w:val="4FDE5582"/>
    <w:lvl w:ilvl="0" w:tplc="04190011">
      <w:start w:val="1"/>
      <w:numFmt w:val="decimal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5F923411"/>
    <w:multiLevelType w:val="multilevel"/>
    <w:tmpl w:val="8856BA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 w:themeColor="accent3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AD1E96"/>
    <w:multiLevelType w:val="multilevel"/>
    <w:tmpl w:val="501EE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9156256"/>
    <w:multiLevelType w:val="hybridMultilevel"/>
    <w:tmpl w:val="984058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7C0B1556"/>
    <w:multiLevelType w:val="multilevel"/>
    <w:tmpl w:val="9FA292D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1"/>
  </w:num>
  <w:num w:numId="2">
    <w:abstractNumId w:val="5"/>
  </w:num>
  <w:num w:numId="3">
    <w:abstractNumId w:val="17"/>
  </w:num>
  <w:num w:numId="4">
    <w:abstractNumId w:val="10"/>
  </w:num>
  <w:num w:numId="5">
    <w:abstractNumId w:val="18"/>
  </w:num>
  <w:num w:numId="6">
    <w:abstractNumId w:val="8"/>
  </w:num>
  <w:num w:numId="7">
    <w:abstractNumId w:val="1"/>
  </w:num>
  <w:num w:numId="8">
    <w:abstractNumId w:val="2"/>
  </w:num>
  <w:num w:numId="9">
    <w:abstractNumId w:val="15"/>
  </w:num>
  <w:num w:numId="10">
    <w:abstractNumId w:val="3"/>
  </w:num>
  <w:num w:numId="11">
    <w:abstractNumId w:val="6"/>
  </w:num>
  <w:num w:numId="12">
    <w:abstractNumId w:val="7"/>
  </w:num>
  <w:num w:numId="13">
    <w:abstractNumId w:val="4"/>
  </w:num>
  <w:num w:numId="14">
    <w:abstractNumId w:val="0"/>
  </w:num>
  <w:num w:numId="15">
    <w:abstractNumId w:val="16"/>
  </w:num>
  <w:num w:numId="16">
    <w:abstractNumId w:val="9"/>
  </w:num>
  <w:num w:numId="17">
    <w:abstractNumId w:val="14"/>
  </w:num>
  <w:num w:numId="18">
    <w:abstractNumId w:val="13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compatSetting w:name="compatibilityMode" w:uri="http://schemas.microsoft.com/office/word" w:val="12"/>
  </w:compat>
  <w:rsids>
    <w:rsidRoot w:val="00D2282F"/>
    <w:rsid w:val="000054EF"/>
    <w:rsid w:val="0001113C"/>
    <w:rsid w:val="000121D5"/>
    <w:rsid w:val="000145A3"/>
    <w:rsid w:val="00015470"/>
    <w:rsid w:val="00026EE7"/>
    <w:rsid w:val="000474F6"/>
    <w:rsid w:val="00062A6A"/>
    <w:rsid w:val="00087A4A"/>
    <w:rsid w:val="00087D0F"/>
    <w:rsid w:val="000C6205"/>
    <w:rsid w:val="000C6665"/>
    <w:rsid w:val="000D1F0E"/>
    <w:rsid w:val="000E492C"/>
    <w:rsid w:val="000F00A9"/>
    <w:rsid w:val="00101D85"/>
    <w:rsid w:val="00114730"/>
    <w:rsid w:val="00116644"/>
    <w:rsid w:val="00126741"/>
    <w:rsid w:val="0014222C"/>
    <w:rsid w:val="00154454"/>
    <w:rsid w:val="00154A34"/>
    <w:rsid w:val="00165F1D"/>
    <w:rsid w:val="00177FF3"/>
    <w:rsid w:val="0019662E"/>
    <w:rsid w:val="00196C72"/>
    <w:rsid w:val="001B19BC"/>
    <w:rsid w:val="001B223F"/>
    <w:rsid w:val="001B5120"/>
    <w:rsid w:val="001C0B79"/>
    <w:rsid w:val="001C68FF"/>
    <w:rsid w:val="001D1F24"/>
    <w:rsid w:val="001E28FF"/>
    <w:rsid w:val="00220A5E"/>
    <w:rsid w:val="002228E0"/>
    <w:rsid w:val="00222F96"/>
    <w:rsid w:val="0022778D"/>
    <w:rsid w:val="0023589B"/>
    <w:rsid w:val="00247C7B"/>
    <w:rsid w:val="00257024"/>
    <w:rsid w:val="00263A2B"/>
    <w:rsid w:val="002811C2"/>
    <w:rsid w:val="002869E2"/>
    <w:rsid w:val="00293977"/>
    <w:rsid w:val="00295A8A"/>
    <w:rsid w:val="002B476C"/>
    <w:rsid w:val="002B4F62"/>
    <w:rsid w:val="002B5D51"/>
    <w:rsid w:val="002B67D0"/>
    <w:rsid w:val="002B7676"/>
    <w:rsid w:val="002C3F3C"/>
    <w:rsid w:val="002C6AB5"/>
    <w:rsid w:val="002D4272"/>
    <w:rsid w:val="002D6D5E"/>
    <w:rsid w:val="002E3FD2"/>
    <w:rsid w:val="002E5727"/>
    <w:rsid w:val="002F0996"/>
    <w:rsid w:val="002F0D74"/>
    <w:rsid w:val="003106A5"/>
    <w:rsid w:val="003233ED"/>
    <w:rsid w:val="003530B9"/>
    <w:rsid w:val="003537E5"/>
    <w:rsid w:val="00353951"/>
    <w:rsid w:val="00364171"/>
    <w:rsid w:val="0036677B"/>
    <w:rsid w:val="003732C7"/>
    <w:rsid w:val="00381449"/>
    <w:rsid w:val="00385933"/>
    <w:rsid w:val="00393DDD"/>
    <w:rsid w:val="00394C85"/>
    <w:rsid w:val="003A3649"/>
    <w:rsid w:val="003A42E9"/>
    <w:rsid w:val="003A77D0"/>
    <w:rsid w:val="003B3DB4"/>
    <w:rsid w:val="003C04F4"/>
    <w:rsid w:val="003C0966"/>
    <w:rsid w:val="003C166E"/>
    <w:rsid w:val="003C2E5A"/>
    <w:rsid w:val="003D2ED0"/>
    <w:rsid w:val="003E01D5"/>
    <w:rsid w:val="003E0655"/>
    <w:rsid w:val="003E070A"/>
    <w:rsid w:val="003E1E6D"/>
    <w:rsid w:val="003F6D22"/>
    <w:rsid w:val="00400492"/>
    <w:rsid w:val="004046EF"/>
    <w:rsid w:val="00421605"/>
    <w:rsid w:val="004324C6"/>
    <w:rsid w:val="00443D9D"/>
    <w:rsid w:val="00453EF5"/>
    <w:rsid w:val="00472691"/>
    <w:rsid w:val="00473EFE"/>
    <w:rsid w:val="00483681"/>
    <w:rsid w:val="00484141"/>
    <w:rsid w:val="00484915"/>
    <w:rsid w:val="004877A1"/>
    <w:rsid w:val="00495417"/>
    <w:rsid w:val="00495965"/>
    <w:rsid w:val="004A45D6"/>
    <w:rsid w:val="004A5647"/>
    <w:rsid w:val="004D6057"/>
    <w:rsid w:val="004E20E8"/>
    <w:rsid w:val="004F11BD"/>
    <w:rsid w:val="004F7EF1"/>
    <w:rsid w:val="00503BC4"/>
    <w:rsid w:val="0051369A"/>
    <w:rsid w:val="00514AC9"/>
    <w:rsid w:val="00536DF9"/>
    <w:rsid w:val="00545C3F"/>
    <w:rsid w:val="00547B1B"/>
    <w:rsid w:val="005500FE"/>
    <w:rsid w:val="005519E8"/>
    <w:rsid w:val="00555021"/>
    <w:rsid w:val="005A26D4"/>
    <w:rsid w:val="005B2D76"/>
    <w:rsid w:val="005D6CF8"/>
    <w:rsid w:val="005D7D2B"/>
    <w:rsid w:val="005E37A2"/>
    <w:rsid w:val="005F0085"/>
    <w:rsid w:val="005F108F"/>
    <w:rsid w:val="006141CE"/>
    <w:rsid w:val="00614BAB"/>
    <w:rsid w:val="00624F62"/>
    <w:rsid w:val="00625DEB"/>
    <w:rsid w:val="00630B89"/>
    <w:rsid w:val="00632F44"/>
    <w:rsid w:val="00634812"/>
    <w:rsid w:val="006535F4"/>
    <w:rsid w:val="00660792"/>
    <w:rsid w:val="00665CD1"/>
    <w:rsid w:val="00697A7A"/>
    <w:rsid w:val="006A082E"/>
    <w:rsid w:val="006B1774"/>
    <w:rsid w:val="006B4D99"/>
    <w:rsid w:val="006D5C1F"/>
    <w:rsid w:val="006E2B7C"/>
    <w:rsid w:val="006F00FC"/>
    <w:rsid w:val="00706CAD"/>
    <w:rsid w:val="00710447"/>
    <w:rsid w:val="00712BC1"/>
    <w:rsid w:val="00723C7B"/>
    <w:rsid w:val="007271FF"/>
    <w:rsid w:val="0073042D"/>
    <w:rsid w:val="0073240C"/>
    <w:rsid w:val="00734286"/>
    <w:rsid w:val="00753007"/>
    <w:rsid w:val="00765245"/>
    <w:rsid w:val="0076525C"/>
    <w:rsid w:val="00772FA8"/>
    <w:rsid w:val="00785AB3"/>
    <w:rsid w:val="007962EA"/>
    <w:rsid w:val="007A475C"/>
    <w:rsid w:val="007B2DF9"/>
    <w:rsid w:val="007D1562"/>
    <w:rsid w:val="007D25C8"/>
    <w:rsid w:val="007D4A75"/>
    <w:rsid w:val="007D6B97"/>
    <w:rsid w:val="007E07E0"/>
    <w:rsid w:val="007E234D"/>
    <w:rsid w:val="007E24DD"/>
    <w:rsid w:val="007E2686"/>
    <w:rsid w:val="007E74CF"/>
    <w:rsid w:val="007F2E49"/>
    <w:rsid w:val="007F552A"/>
    <w:rsid w:val="00804DA2"/>
    <w:rsid w:val="00812737"/>
    <w:rsid w:val="00817503"/>
    <w:rsid w:val="00832810"/>
    <w:rsid w:val="008402AF"/>
    <w:rsid w:val="00865D54"/>
    <w:rsid w:val="00872918"/>
    <w:rsid w:val="008A7227"/>
    <w:rsid w:val="008B06EA"/>
    <w:rsid w:val="008B7DE5"/>
    <w:rsid w:val="008D1661"/>
    <w:rsid w:val="008E7812"/>
    <w:rsid w:val="009278C6"/>
    <w:rsid w:val="0095068A"/>
    <w:rsid w:val="009538FB"/>
    <w:rsid w:val="00957DC4"/>
    <w:rsid w:val="00960014"/>
    <w:rsid w:val="00974A92"/>
    <w:rsid w:val="0097645B"/>
    <w:rsid w:val="00981DAC"/>
    <w:rsid w:val="0098376D"/>
    <w:rsid w:val="0099053A"/>
    <w:rsid w:val="00994792"/>
    <w:rsid w:val="009B5990"/>
    <w:rsid w:val="009B70D2"/>
    <w:rsid w:val="009E3EAA"/>
    <w:rsid w:val="009E5FA5"/>
    <w:rsid w:val="009E6754"/>
    <w:rsid w:val="00A133D7"/>
    <w:rsid w:val="00A152F4"/>
    <w:rsid w:val="00A264D9"/>
    <w:rsid w:val="00A30333"/>
    <w:rsid w:val="00A3599A"/>
    <w:rsid w:val="00A4465E"/>
    <w:rsid w:val="00A60FC7"/>
    <w:rsid w:val="00A626A4"/>
    <w:rsid w:val="00A73C29"/>
    <w:rsid w:val="00A80D0B"/>
    <w:rsid w:val="00A819CD"/>
    <w:rsid w:val="00A82052"/>
    <w:rsid w:val="00AB7AA0"/>
    <w:rsid w:val="00AC7367"/>
    <w:rsid w:val="00AF747F"/>
    <w:rsid w:val="00B06DD0"/>
    <w:rsid w:val="00B15998"/>
    <w:rsid w:val="00B31302"/>
    <w:rsid w:val="00B954BB"/>
    <w:rsid w:val="00B95695"/>
    <w:rsid w:val="00BA0FCD"/>
    <w:rsid w:val="00BA4526"/>
    <w:rsid w:val="00BB3EF5"/>
    <w:rsid w:val="00BC5B51"/>
    <w:rsid w:val="00BE064C"/>
    <w:rsid w:val="00BE1E3A"/>
    <w:rsid w:val="00BE7FFC"/>
    <w:rsid w:val="00BF2681"/>
    <w:rsid w:val="00BF56DF"/>
    <w:rsid w:val="00C01E22"/>
    <w:rsid w:val="00C03A75"/>
    <w:rsid w:val="00C05CE9"/>
    <w:rsid w:val="00C31F76"/>
    <w:rsid w:val="00C37B66"/>
    <w:rsid w:val="00C437C0"/>
    <w:rsid w:val="00C504BD"/>
    <w:rsid w:val="00C525B2"/>
    <w:rsid w:val="00C57984"/>
    <w:rsid w:val="00C63F5D"/>
    <w:rsid w:val="00C655BD"/>
    <w:rsid w:val="00C72E71"/>
    <w:rsid w:val="00C73061"/>
    <w:rsid w:val="00C8050E"/>
    <w:rsid w:val="00C82D57"/>
    <w:rsid w:val="00C83423"/>
    <w:rsid w:val="00C91D49"/>
    <w:rsid w:val="00C96791"/>
    <w:rsid w:val="00C96FA8"/>
    <w:rsid w:val="00C97F41"/>
    <w:rsid w:val="00CA4C0C"/>
    <w:rsid w:val="00CA5C11"/>
    <w:rsid w:val="00CC26F0"/>
    <w:rsid w:val="00CC3F11"/>
    <w:rsid w:val="00CD1526"/>
    <w:rsid w:val="00CE2958"/>
    <w:rsid w:val="00CE6628"/>
    <w:rsid w:val="00D02FBF"/>
    <w:rsid w:val="00D0622B"/>
    <w:rsid w:val="00D06912"/>
    <w:rsid w:val="00D2282F"/>
    <w:rsid w:val="00D25060"/>
    <w:rsid w:val="00D312A1"/>
    <w:rsid w:val="00D3343E"/>
    <w:rsid w:val="00D5045A"/>
    <w:rsid w:val="00D647AF"/>
    <w:rsid w:val="00D71C5D"/>
    <w:rsid w:val="00D730D5"/>
    <w:rsid w:val="00D83B55"/>
    <w:rsid w:val="00D925F6"/>
    <w:rsid w:val="00DA6EB2"/>
    <w:rsid w:val="00DB227D"/>
    <w:rsid w:val="00DB56F8"/>
    <w:rsid w:val="00DD66D1"/>
    <w:rsid w:val="00DE42C8"/>
    <w:rsid w:val="00DE651F"/>
    <w:rsid w:val="00DE7132"/>
    <w:rsid w:val="00DE7ADA"/>
    <w:rsid w:val="00DF62A4"/>
    <w:rsid w:val="00E0068C"/>
    <w:rsid w:val="00E05F63"/>
    <w:rsid w:val="00E170A8"/>
    <w:rsid w:val="00E3236E"/>
    <w:rsid w:val="00E43D59"/>
    <w:rsid w:val="00E511D7"/>
    <w:rsid w:val="00E56370"/>
    <w:rsid w:val="00E56719"/>
    <w:rsid w:val="00E654A3"/>
    <w:rsid w:val="00E74649"/>
    <w:rsid w:val="00E77F8B"/>
    <w:rsid w:val="00E86734"/>
    <w:rsid w:val="00E87AAE"/>
    <w:rsid w:val="00E96BDE"/>
    <w:rsid w:val="00EB7EAF"/>
    <w:rsid w:val="00EC3D2E"/>
    <w:rsid w:val="00EC3F1A"/>
    <w:rsid w:val="00EC773E"/>
    <w:rsid w:val="00ED5F76"/>
    <w:rsid w:val="00EF2DB3"/>
    <w:rsid w:val="00EF54DA"/>
    <w:rsid w:val="00F039F4"/>
    <w:rsid w:val="00F04BDD"/>
    <w:rsid w:val="00F16ACB"/>
    <w:rsid w:val="00F26211"/>
    <w:rsid w:val="00F43233"/>
    <w:rsid w:val="00F473DF"/>
    <w:rsid w:val="00F51626"/>
    <w:rsid w:val="00F674E5"/>
    <w:rsid w:val="00F71A2D"/>
    <w:rsid w:val="00F833E0"/>
    <w:rsid w:val="00F87285"/>
    <w:rsid w:val="00F93A85"/>
    <w:rsid w:val="00FA5094"/>
    <w:rsid w:val="00FB0054"/>
    <w:rsid w:val="00FB120B"/>
    <w:rsid w:val="00FC3532"/>
    <w:rsid w:val="00FD412E"/>
    <w:rsid w:val="00FE21E9"/>
    <w:rsid w:val="00FF06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5EACFA-43FF-490E-B83A-D86F8357C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6DF9"/>
    <w:pPr>
      <w:spacing w:line="276" w:lineRule="auto"/>
      <w:jc w:val="both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locked/>
    <w:rsid w:val="00154454"/>
    <w:pPr>
      <w:spacing w:before="100" w:beforeAutospacing="1" w:after="100" w:afterAutospacing="1" w:line="240" w:lineRule="auto"/>
      <w:jc w:val="left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2282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7271FF"/>
    <w:pPr>
      <w:ind w:left="720"/>
      <w:contextualSpacing/>
    </w:pPr>
  </w:style>
  <w:style w:type="paragraph" w:styleId="a5">
    <w:name w:val="No Spacing"/>
    <w:basedOn w:val="a"/>
    <w:link w:val="a6"/>
    <w:uiPriority w:val="99"/>
    <w:qFormat/>
    <w:rsid w:val="00CD1526"/>
    <w:pPr>
      <w:spacing w:line="240" w:lineRule="auto"/>
      <w:jc w:val="left"/>
    </w:pPr>
    <w:rPr>
      <w:rFonts w:ascii="Times New Roman" w:eastAsia="Times New Roman" w:hAnsi="Times New Roman"/>
      <w:lang w:eastAsia="ru-RU"/>
    </w:rPr>
  </w:style>
  <w:style w:type="character" w:customStyle="1" w:styleId="a6">
    <w:name w:val="Без интервала Знак"/>
    <w:link w:val="a5"/>
    <w:uiPriority w:val="99"/>
    <w:locked/>
    <w:rsid w:val="00CD1526"/>
    <w:rPr>
      <w:rFonts w:ascii="Times New Roman" w:eastAsia="Times New Roman" w:hAnsi="Times New Roman"/>
    </w:rPr>
  </w:style>
  <w:style w:type="character" w:styleId="a7">
    <w:name w:val="Hyperlink"/>
    <w:uiPriority w:val="99"/>
    <w:unhideWhenUsed/>
    <w:rsid w:val="00865D54"/>
    <w:rPr>
      <w:color w:val="0000FF"/>
      <w:u w:val="single"/>
    </w:rPr>
  </w:style>
  <w:style w:type="paragraph" w:customStyle="1" w:styleId="a8">
    <w:name w:val="список с точками"/>
    <w:basedOn w:val="a"/>
    <w:rsid w:val="00957DC4"/>
    <w:pPr>
      <w:widowControl w:val="0"/>
      <w:tabs>
        <w:tab w:val="left" w:pos="3024"/>
      </w:tabs>
      <w:suppressAutoHyphens/>
      <w:spacing w:line="312" w:lineRule="auto"/>
      <w:ind w:left="756"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paragraph" w:styleId="a9">
    <w:name w:val="Plain Text"/>
    <w:basedOn w:val="a"/>
    <w:link w:val="aa"/>
    <w:uiPriority w:val="99"/>
    <w:unhideWhenUsed/>
    <w:rsid w:val="00EF54DA"/>
    <w:pPr>
      <w:spacing w:line="240" w:lineRule="auto"/>
      <w:jc w:val="left"/>
    </w:pPr>
    <w:rPr>
      <w:rFonts w:ascii="Consolas" w:eastAsiaTheme="minorHAnsi" w:hAnsi="Consolas" w:cstheme="minorBidi"/>
      <w:sz w:val="21"/>
      <w:szCs w:val="21"/>
    </w:rPr>
  </w:style>
  <w:style w:type="character" w:customStyle="1" w:styleId="aa">
    <w:name w:val="Текст Знак"/>
    <w:basedOn w:val="a0"/>
    <w:link w:val="a9"/>
    <w:uiPriority w:val="99"/>
    <w:rsid w:val="00EF54DA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uthorname">
    <w:name w:val="authorname"/>
    <w:basedOn w:val="a0"/>
    <w:rsid w:val="00154454"/>
  </w:style>
  <w:style w:type="character" w:customStyle="1" w:styleId="10">
    <w:name w:val="Заголовок 1 Знак"/>
    <w:basedOn w:val="a0"/>
    <w:link w:val="1"/>
    <w:uiPriority w:val="9"/>
    <w:rsid w:val="00154454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ab">
    <w:name w:val="Normal (Web)"/>
    <w:basedOn w:val="a"/>
    <w:uiPriority w:val="99"/>
    <w:unhideWhenUsed/>
    <w:rsid w:val="00154454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journaltitle">
    <w:name w:val="journaltitle"/>
    <w:basedOn w:val="a0"/>
    <w:rsid w:val="00154454"/>
  </w:style>
  <w:style w:type="character" w:customStyle="1" w:styleId="articlecitationyear">
    <w:name w:val="articlecitation_year"/>
    <w:basedOn w:val="a0"/>
    <w:rsid w:val="00154454"/>
  </w:style>
  <w:style w:type="character" w:customStyle="1" w:styleId="apple-converted-space">
    <w:name w:val="apple-converted-space"/>
    <w:basedOn w:val="a0"/>
    <w:rsid w:val="00154454"/>
  </w:style>
  <w:style w:type="character" w:customStyle="1" w:styleId="articlecitationvolume">
    <w:name w:val="articlecitation_volume"/>
    <w:basedOn w:val="a0"/>
    <w:rsid w:val="00154454"/>
  </w:style>
  <w:style w:type="character" w:customStyle="1" w:styleId="articlecitationpages">
    <w:name w:val="articlecitation_pages"/>
    <w:basedOn w:val="a0"/>
    <w:rsid w:val="00154454"/>
  </w:style>
  <w:style w:type="character" w:customStyle="1" w:styleId="mjxassistivemathml">
    <w:name w:val="mjx_assistive_mathml"/>
    <w:basedOn w:val="a0"/>
    <w:rsid w:val="00483681"/>
  </w:style>
  <w:style w:type="character" w:customStyle="1" w:styleId="mi">
    <w:name w:val="mi"/>
    <w:basedOn w:val="a0"/>
    <w:rsid w:val="00483681"/>
  </w:style>
  <w:style w:type="character" w:customStyle="1" w:styleId="mo">
    <w:name w:val="mo"/>
    <w:basedOn w:val="a0"/>
    <w:rsid w:val="00483681"/>
  </w:style>
  <w:style w:type="character" w:customStyle="1" w:styleId="mn">
    <w:name w:val="mn"/>
    <w:basedOn w:val="a0"/>
    <w:rsid w:val="004836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062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99332">
          <w:marLeft w:val="0"/>
          <w:marRight w:val="0"/>
          <w:marTop w:val="21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825459">
          <w:marLeft w:val="0"/>
          <w:marRight w:val="0"/>
          <w:marTop w:val="21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95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711627">
          <w:marLeft w:val="0"/>
          <w:marRight w:val="0"/>
          <w:marTop w:val="21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312521">
          <w:marLeft w:val="0"/>
          <w:marRight w:val="0"/>
          <w:marTop w:val="21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nk.springer.com/journal/11970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link.springer.com/journal/11006/73/3/page/1" TargetMode="External"/><Relationship Id="rId12" Type="http://schemas.openxmlformats.org/officeDocument/2006/relationships/hyperlink" Target="http://new.math.msu.su/department/number/dw/doku.php?id=mzven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link.springer.com/journal/11006" TargetMode="External"/><Relationship Id="rId11" Type="http://schemas.openxmlformats.org/officeDocument/2006/relationships/hyperlink" Target="http://link.springer.com/journal/11006/98/1/page/1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link.springer.com/journal/11006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link.springer.com/journal/11970/66/3/page/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122331-FC3E-4E6E-90CE-D311E4F56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1804</Words>
  <Characters>10288</Characters>
  <Application>Microsoft Office Word</Application>
  <DocSecurity>0</DocSecurity>
  <Lines>85</Lines>
  <Paragraphs>24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12068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Заугольников</dc:creator>
  <cp:lastModifiedBy>Евгений Уланский</cp:lastModifiedBy>
  <cp:revision>2</cp:revision>
  <cp:lastPrinted>2014-12-19T13:38:00Z</cp:lastPrinted>
  <dcterms:created xsi:type="dcterms:W3CDTF">2020-01-15T11:55:00Z</dcterms:created>
  <dcterms:modified xsi:type="dcterms:W3CDTF">2020-01-15T11:55:00Z</dcterms:modified>
</cp:coreProperties>
</file>